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7A479" w14:textId="77777777" w:rsidR="00D101B5" w:rsidRPr="00DA1B0C" w:rsidRDefault="00D101B5" w:rsidP="00746CB7">
      <w:pPr>
        <w:pStyle w:val="1"/>
        <w:ind w:left="-720"/>
        <w:rPr>
          <w:sz w:val="21"/>
          <w:szCs w:val="21"/>
        </w:rPr>
      </w:pPr>
      <w:r w:rsidRPr="00DA1B0C">
        <w:rPr>
          <w:sz w:val="21"/>
          <w:szCs w:val="21"/>
        </w:rPr>
        <w:t xml:space="preserve">Сообщение </w:t>
      </w:r>
      <w:r w:rsidR="0071491E">
        <w:rPr>
          <w:sz w:val="21"/>
          <w:szCs w:val="21"/>
        </w:rPr>
        <w:t>о существенном факте</w:t>
      </w:r>
    </w:p>
    <w:p w14:paraId="32CDAC32" w14:textId="77777777" w:rsidR="00D101B5" w:rsidRPr="00DA1B0C" w:rsidRDefault="00060351" w:rsidP="00D101B5">
      <w:pPr>
        <w:pStyle w:val="1"/>
        <w:rPr>
          <w:rStyle w:val="SUBST"/>
          <w:b/>
          <w:i w:val="0"/>
          <w:sz w:val="21"/>
          <w:szCs w:val="21"/>
        </w:rPr>
      </w:pPr>
      <w:r w:rsidRPr="00DA1B0C">
        <w:rPr>
          <w:rStyle w:val="SUBST"/>
          <w:b/>
          <w:i w:val="0"/>
          <w:sz w:val="21"/>
          <w:szCs w:val="21"/>
        </w:rPr>
        <w:t>«О</w:t>
      </w:r>
      <w:r w:rsidR="00962DC4" w:rsidRPr="00DA1B0C">
        <w:rPr>
          <w:rStyle w:val="SUBST"/>
          <w:b/>
          <w:i w:val="0"/>
          <w:sz w:val="21"/>
          <w:szCs w:val="21"/>
        </w:rPr>
        <w:t xml:space="preserve"> проведении заседания совета директоров </w:t>
      </w:r>
      <w:r w:rsidR="005D33CF" w:rsidRPr="00DA1B0C">
        <w:rPr>
          <w:rStyle w:val="SUBST"/>
          <w:b/>
          <w:i w:val="0"/>
          <w:sz w:val="21"/>
          <w:szCs w:val="21"/>
        </w:rPr>
        <w:t>э</w:t>
      </w:r>
      <w:r w:rsidR="00962DC4" w:rsidRPr="00DA1B0C">
        <w:rPr>
          <w:rStyle w:val="SUBST"/>
          <w:b/>
          <w:i w:val="0"/>
          <w:sz w:val="21"/>
          <w:szCs w:val="21"/>
        </w:rPr>
        <w:t>митента и его повестке дня</w:t>
      </w:r>
      <w:r w:rsidRPr="00DA1B0C">
        <w:rPr>
          <w:rStyle w:val="SUBST"/>
          <w:b/>
          <w:i w:val="0"/>
          <w:sz w:val="21"/>
          <w:szCs w:val="21"/>
        </w:rPr>
        <w:t>»</w:t>
      </w:r>
    </w:p>
    <w:p w14:paraId="1753C5EB" w14:textId="77777777" w:rsidR="00060351" w:rsidRPr="00DA1B0C" w:rsidRDefault="00060351" w:rsidP="00D101B5">
      <w:pPr>
        <w:pStyle w:val="1"/>
        <w:rPr>
          <w:rStyle w:val="SUBST"/>
          <w:b/>
          <w:i w:val="0"/>
          <w:sz w:val="21"/>
          <w:szCs w:val="21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0"/>
        <w:gridCol w:w="709"/>
        <w:gridCol w:w="4731"/>
      </w:tblGrid>
      <w:tr w:rsidR="00D101B5" w:rsidRPr="00DA1B0C" w14:paraId="4033FB37" w14:textId="77777777">
        <w:tc>
          <w:tcPr>
            <w:tcW w:w="10800" w:type="dxa"/>
            <w:gridSpan w:val="3"/>
          </w:tcPr>
          <w:p w14:paraId="03DC945A" w14:textId="77777777" w:rsidR="00D101B5" w:rsidRPr="00DA1B0C" w:rsidRDefault="00D101B5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</w:t>
            </w:r>
            <w:r w:rsidRPr="00DA1B0C">
              <w:rPr>
                <w:b/>
                <w:bCs/>
                <w:sz w:val="21"/>
                <w:szCs w:val="21"/>
              </w:rPr>
              <w:t>. Общие сведения</w:t>
            </w:r>
          </w:p>
        </w:tc>
      </w:tr>
      <w:tr w:rsidR="00D101B5" w:rsidRPr="00DA1B0C" w14:paraId="343CD385" w14:textId="77777777">
        <w:tc>
          <w:tcPr>
            <w:tcW w:w="5360" w:type="dxa"/>
          </w:tcPr>
          <w:p w14:paraId="25394180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1.1. Полное фирменное наименование эмитента</w:t>
            </w:r>
          </w:p>
        </w:tc>
        <w:tc>
          <w:tcPr>
            <w:tcW w:w="5440" w:type="dxa"/>
            <w:gridSpan w:val="2"/>
          </w:tcPr>
          <w:p w14:paraId="2092A125" w14:textId="77777777"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proofErr w:type="gramStart"/>
            <w:r w:rsidRPr="00DA1B0C">
              <w:rPr>
                <w:rStyle w:val="SUBST"/>
                <w:bCs/>
                <w:iCs/>
                <w:sz w:val="21"/>
                <w:szCs w:val="21"/>
              </w:rPr>
              <w:t xml:space="preserve">Публичное </w:t>
            </w:r>
            <w:r w:rsidR="00D101B5" w:rsidRPr="00DA1B0C">
              <w:rPr>
                <w:rStyle w:val="SUBST"/>
                <w:bCs/>
                <w:iCs/>
                <w:sz w:val="21"/>
                <w:szCs w:val="21"/>
              </w:rPr>
              <w:t xml:space="preserve"> акционерное</w:t>
            </w:r>
            <w:proofErr w:type="gramEnd"/>
            <w:r w:rsidR="00D101B5" w:rsidRPr="00DA1B0C">
              <w:rPr>
                <w:rStyle w:val="SUBST"/>
                <w:bCs/>
                <w:iCs/>
                <w:sz w:val="21"/>
                <w:szCs w:val="21"/>
              </w:rPr>
              <w:t xml:space="preserve"> общество "Владимирский химический завод"</w:t>
            </w:r>
          </w:p>
        </w:tc>
      </w:tr>
      <w:tr w:rsidR="00D101B5" w:rsidRPr="00DA1B0C" w14:paraId="43C42F10" w14:textId="77777777">
        <w:tc>
          <w:tcPr>
            <w:tcW w:w="5360" w:type="dxa"/>
          </w:tcPr>
          <w:p w14:paraId="1C8B6F4F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1.2. Сокращенное фирменное наименование эмитента</w:t>
            </w:r>
          </w:p>
        </w:tc>
        <w:tc>
          <w:tcPr>
            <w:tcW w:w="5440" w:type="dxa"/>
            <w:gridSpan w:val="2"/>
          </w:tcPr>
          <w:p w14:paraId="2C39E2F2" w14:textId="77777777"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П</w:t>
            </w:r>
            <w:r w:rsidR="00D101B5" w:rsidRPr="00DA1B0C">
              <w:rPr>
                <w:b/>
                <w:bCs/>
                <w:i/>
                <w:iCs/>
                <w:sz w:val="21"/>
                <w:szCs w:val="21"/>
              </w:rPr>
              <w:t>АО “ВХЗ”</w:t>
            </w:r>
          </w:p>
        </w:tc>
      </w:tr>
      <w:tr w:rsidR="00D101B5" w:rsidRPr="00DA1B0C" w14:paraId="760FC2D9" w14:textId="77777777">
        <w:tc>
          <w:tcPr>
            <w:tcW w:w="5360" w:type="dxa"/>
          </w:tcPr>
          <w:p w14:paraId="584E47C9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1.3. Место нахождения эмитента</w:t>
            </w:r>
          </w:p>
        </w:tc>
        <w:tc>
          <w:tcPr>
            <w:tcW w:w="5440" w:type="dxa"/>
            <w:gridSpan w:val="2"/>
          </w:tcPr>
          <w:p w14:paraId="4E24D517" w14:textId="77777777" w:rsidR="00D101B5" w:rsidRPr="00DA1B0C" w:rsidRDefault="00B920F1" w:rsidP="00B920F1">
            <w:pPr>
              <w:tabs>
                <w:tab w:val="left" w:pos="10206"/>
              </w:tabs>
              <w:jc w:val="both"/>
              <w:rPr>
                <w:sz w:val="21"/>
                <w:szCs w:val="21"/>
              </w:rPr>
            </w:pPr>
            <w:r w:rsidRPr="00DA1B0C">
              <w:rPr>
                <w:rStyle w:val="SUBST"/>
                <w:bCs/>
                <w:iCs/>
                <w:szCs w:val="22"/>
              </w:rPr>
              <w:t>600000, Российская Федерация, Владимирская область, г. Владимир, ул. Большая Нижегородская, д. 81</w:t>
            </w:r>
          </w:p>
        </w:tc>
      </w:tr>
      <w:tr w:rsidR="00D101B5" w:rsidRPr="00DA1B0C" w14:paraId="352A180C" w14:textId="77777777">
        <w:tc>
          <w:tcPr>
            <w:tcW w:w="5360" w:type="dxa"/>
          </w:tcPr>
          <w:p w14:paraId="55B2E376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1.4. ОГРН эмитента</w:t>
            </w:r>
          </w:p>
        </w:tc>
        <w:tc>
          <w:tcPr>
            <w:tcW w:w="5440" w:type="dxa"/>
            <w:gridSpan w:val="2"/>
          </w:tcPr>
          <w:p w14:paraId="4ACCFD9C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1023303351587</w:t>
            </w:r>
          </w:p>
        </w:tc>
      </w:tr>
      <w:tr w:rsidR="00D101B5" w:rsidRPr="00DA1B0C" w14:paraId="3C1B5623" w14:textId="77777777">
        <w:tc>
          <w:tcPr>
            <w:tcW w:w="5360" w:type="dxa"/>
          </w:tcPr>
          <w:p w14:paraId="2AE95E0D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1.5. ИНН эмитента</w:t>
            </w:r>
          </w:p>
        </w:tc>
        <w:tc>
          <w:tcPr>
            <w:tcW w:w="5440" w:type="dxa"/>
            <w:gridSpan w:val="2"/>
          </w:tcPr>
          <w:p w14:paraId="55C9DC75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3302000669</w:t>
            </w:r>
          </w:p>
        </w:tc>
      </w:tr>
      <w:tr w:rsidR="00D101B5" w:rsidRPr="00DA1B0C" w14:paraId="6173187B" w14:textId="77777777">
        <w:tc>
          <w:tcPr>
            <w:tcW w:w="5360" w:type="dxa"/>
          </w:tcPr>
          <w:p w14:paraId="7FC44A30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440" w:type="dxa"/>
            <w:gridSpan w:val="2"/>
          </w:tcPr>
          <w:p w14:paraId="285F0C99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04847-А</w:t>
            </w:r>
          </w:p>
        </w:tc>
      </w:tr>
      <w:tr w:rsidR="00D101B5" w:rsidRPr="00DA1B0C" w14:paraId="7E59DA25" w14:textId="77777777">
        <w:tc>
          <w:tcPr>
            <w:tcW w:w="5360" w:type="dxa"/>
          </w:tcPr>
          <w:p w14:paraId="177F0ACA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1.7. </w:t>
            </w:r>
            <w:proofErr w:type="gramStart"/>
            <w:r w:rsidRPr="00DA1B0C">
              <w:rPr>
                <w:sz w:val="21"/>
                <w:szCs w:val="21"/>
              </w:rPr>
              <w:t>Адрес  страницы</w:t>
            </w:r>
            <w:proofErr w:type="gramEnd"/>
            <w:r w:rsidRPr="00DA1B0C">
              <w:rPr>
                <w:sz w:val="21"/>
                <w:szCs w:val="21"/>
              </w:rPr>
              <w:t xml:space="preserve"> в сети Интернет, используемой эмитентом для раскрытия информации</w:t>
            </w:r>
          </w:p>
        </w:tc>
        <w:tc>
          <w:tcPr>
            <w:tcW w:w="5440" w:type="dxa"/>
            <w:gridSpan w:val="2"/>
          </w:tcPr>
          <w:p w14:paraId="7FCDB4A1" w14:textId="77777777" w:rsidR="004B5729" w:rsidRPr="004B5729" w:rsidRDefault="00707975" w:rsidP="004B5729">
            <w:pPr>
              <w:tabs>
                <w:tab w:val="left" w:pos="10206"/>
              </w:tabs>
              <w:rPr>
                <w:b/>
                <w:bCs/>
                <w:i/>
                <w:iCs/>
                <w:sz w:val="21"/>
                <w:szCs w:val="21"/>
              </w:rPr>
            </w:pPr>
            <w:hyperlink r:id="rId5" w:history="1">
              <w:r w:rsidR="004B5729" w:rsidRPr="004B5729">
                <w:rPr>
                  <w:b/>
                  <w:bCs/>
                  <w:i/>
                  <w:iCs/>
                  <w:sz w:val="21"/>
                  <w:szCs w:val="21"/>
                </w:rPr>
                <w:t>http://www.disclosure.ru/issuer/3302000669/</w:t>
              </w:r>
            </w:hyperlink>
            <w:r w:rsidR="004B5729" w:rsidRPr="004B5729">
              <w:rPr>
                <w:b/>
                <w:bCs/>
                <w:i/>
                <w:iCs/>
                <w:sz w:val="21"/>
                <w:szCs w:val="21"/>
              </w:rPr>
              <w:t>;</w:t>
            </w:r>
          </w:p>
          <w:p w14:paraId="11978F1C" w14:textId="77777777" w:rsidR="00D101B5" w:rsidRPr="00DA1B0C" w:rsidRDefault="001946CF" w:rsidP="004B5729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4B5729">
              <w:rPr>
                <w:b/>
                <w:bCs/>
                <w:i/>
                <w:iCs/>
              </w:rPr>
              <w:t>www.vhz.su</w:t>
            </w:r>
          </w:p>
        </w:tc>
      </w:tr>
      <w:tr w:rsidR="001946CF" w:rsidRPr="00DA1B0C" w14:paraId="19FE2AA4" w14:textId="77777777">
        <w:tc>
          <w:tcPr>
            <w:tcW w:w="5360" w:type="dxa"/>
          </w:tcPr>
          <w:p w14:paraId="5812A764" w14:textId="77777777" w:rsidR="001946CF" w:rsidRPr="00DA1B0C" w:rsidRDefault="001946CF" w:rsidP="005D5E8F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DA1B0C">
              <w:rPr>
                <w:sz w:val="22"/>
                <w:szCs w:val="22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40" w:type="dxa"/>
            <w:gridSpan w:val="2"/>
          </w:tcPr>
          <w:p w14:paraId="5EAC7B2C" w14:textId="2C14EEC9" w:rsidR="001946CF" w:rsidRPr="00DA1B0C" w:rsidRDefault="00F531AA" w:rsidP="00C4558E">
            <w:pPr>
              <w:tabs>
                <w:tab w:val="left" w:pos="10206"/>
              </w:tabs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2</w:t>
            </w:r>
            <w:r w:rsidR="00C4558E">
              <w:rPr>
                <w:b/>
                <w:bCs/>
                <w:i/>
                <w:iCs/>
                <w:sz w:val="21"/>
                <w:szCs w:val="21"/>
                <w:lang w:val="en-US"/>
              </w:rPr>
              <w:t>3</w:t>
            </w:r>
            <w:r w:rsidR="001946CF" w:rsidRPr="0071491E">
              <w:rPr>
                <w:b/>
                <w:bCs/>
                <w:i/>
                <w:iCs/>
                <w:sz w:val="21"/>
                <w:szCs w:val="21"/>
              </w:rPr>
              <w:t>.</w:t>
            </w:r>
            <w:r w:rsidR="00457B9A" w:rsidRPr="0071491E">
              <w:rPr>
                <w:b/>
                <w:bCs/>
                <w:i/>
                <w:iCs/>
                <w:sz w:val="21"/>
                <w:szCs w:val="21"/>
              </w:rPr>
              <w:t>0</w:t>
            </w:r>
            <w:r>
              <w:rPr>
                <w:b/>
                <w:bCs/>
                <w:i/>
                <w:iCs/>
                <w:sz w:val="21"/>
                <w:szCs w:val="21"/>
              </w:rPr>
              <w:t>9</w:t>
            </w:r>
            <w:r w:rsidR="001946CF" w:rsidRPr="0071491E">
              <w:rPr>
                <w:b/>
                <w:bCs/>
                <w:i/>
                <w:iCs/>
                <w:sz w:val="21"/>
                <w:szCs w:val="21"/>
              </w:rPr>
              <w:t>.20</w:t>
            </w:r>
            <w:r w:rsidR="00457B9A" w:rsidRPr="0071491E">
              <w:rPr>
                <w:b/>
                <w:bCs/>
                <w:i/>
                <w:iCs/>
                <w:sz w:val="21"/>
                <w:szCs w:val="21"/>
              </w:rPr>
              <w:t>20</w:t>
            </w:r>
          </w:p>
        </w:tc>
      </w:tr>
      <w:tr w:rsidR="001946CF" w:rsidRPr="00DA1B0C" w14:paraId="670D4937" w14:textId="77777777">
        <w:trPr>
          <w:cantSplit/>
          <w:trHeight w:val="243"/>
        </w:trPr>
        <w:tc>
          <w:tcPr>
            <w:tcW w:w="10800" w:type="dxa"/>
            <w:gridSpan w:val="3"/>
            <w:tcBorders>
              <w:left w:val="nil"/>
              <w:right w:val="nil"/>
            </w:tcBorders>
          </w:tcPr>
          <w:p w14:paraId="46B69F62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 w14:paraId="4830354C" w14:textId="77777777">
        <w:tc>
          <w:tcPr>
            <w:tcW w:w="10800" w:type="dxa"/>
            <w:gridSpan w:val="3"/>
          </w:tcPr>
          <w:p w14:paraId="03BEC24A" w14:textId="77777777"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2. </w:t>
            </w:r>
            <w:r w:rsidRPr="00DA1B0C">
              <w:rPr>
                <w:b/>
                <w:bCs/>
                <w:sz w:val="21"/>
                <w:szCs w:val="21"/>
              </w:rPr>
              <w:t>Содержание сообщения</w:t>
            </w:r>
          </w:p>
        </w:tc>
      </w:tr>
      <w:tr w:rsidR="001946CF" w:rsidRPr="00DA1B0C" w14:paraId="2A620E07" w14:textId="77777777">
        <w:tc>
          <w:tcPr>
            <w:tcW w:w="10800" w:type="dxa"/>
            <w:gridSpan w:val="3"/>
          </w:tcPr>
          <w:p w14:paraId="7C798916" w14:textId="04C3305A" w:rsidR="004B5729" w:rsidRDefault="004B5729" w:rsidP="004B5729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4B5729">
              <w:rPr>
                <w:sz w:val="22"/>
                <w:szCs w:val="22"/>
              </w:rPr>
              <w:t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</w:t>
            </w:r>
            <w:r w:rsidR="00CA511D">
              <w:rPr>
                <w:sz w:val="22"/>
                <w:szCs w:val="22"/>
              </w:rPr>
              <w:t>ю</w:t>
            </w:r>
            <w:r w:rsidR="00AB5772">
              <w:rPr>
                <w:sz w:val="22"/>
                <w:szCs w:val="22"/>
              </w:rPr>
              <w:t xml:space="preserve">дательного совета) эмитента: </w:t>
            </w:r>
            <w:r w:rsidR="00F531AA">
              <w:rPr>
                <w:sz w:val="22"/>
                <w:szCs w:val="22"/>
              </w:rPr>
              <w:t>23</w:t>
            </w:r>
            <w:r w:rsidRPr="004B5729">
              <w:rPr>
                <w:sz w:val="22"/>
                <w:szCs w:val="22"/>
              </w:rPr>
              <w:t xml:space="preserve"> </w:t>
            </w:r>
            <w:r w:rsidR="00F531AA">
              <w:rPr>
                <w:sz w:val="22"/>
                <w:szCs w:val="22"/>
              </w:rPr>
              <w:t>сентября</w:t>
            </w:r>
            <w:r w:rsidRPr="004B5729">
              <w:rPr>
                <w:sz w:val="22"/>
                <w:szCs w:val="22"/>
              </w:rPr>
              <w:t xml:space="preserve"> 2020 года </w:t>
            </w:r>
          </w:p>
          <w:p w14:paraId="5D8D0115" w14:textId="379D01D6" w:rsidR="00C4558E" w:rsidRDefault="004B5729" w:rsidP="004B5729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4B5729">
              <w:rPr>
                <w:sz w:val="22"/>
                <w:szCs w:val="22"/>
              </w:rPr>
              <w:t xml:space="preserve">2.2. Дата проведения заседания совета директоров (наблюдательного совета) эмитента: </w:t>
            </w:r>
            <w:r w:rsidR="00F531AA">
              <w:rPr>
                <w:sz w:val="22"/>
                <w:szCs w:val="22"/>
              </w:rPr>
              <w:t>25</w:t>
            </w:r>
            <w:r w:rsidRPr="004B5729">
              <w:rPr>
                <w:sz w:val="22"/>
                <w:szCs w:val="22"/>
              </w:rPr>
              <w:t xml:space="preserve"> </w:t>
            </w:r>
            <w:r w:rsidR="00F531AA">
              <w:rPr>
                <w:sz w:val="22"/>
                <w:szCs w:val="22"/>
              </w:rPr>
              <w:t>сентября</w:t>
            </w:r>
            <w:r w:rsidRPr="004B5729">
              <w:rPr>
                <w:sz w:val="22"/>
                <w:szCs w:val="22"/>
              </w:rPr>
              <w:t xml:space="preserve"> 2020 года</w:t>
            </w:r>
          </w:p>
          <w:p w14:paraId="056F78A5" w14:textId="77777777" w:rsidR="004B5729" w:rsidRDefault="004B5729" w:rsidP="004B5729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4B5729">
              <w:rPr>
                <w:sz w:val="22"/>
                <w:szCs w:val="22"/>
              </w:rPr>
              <w:t xml:space="preserve"> 2.3. Повестка дня заседания совета директоров (наблюдательного совета) эмитента: </w:t>
            </w:r>
          </w:p>
          <w:p w14:paraId="207408A4" w14:textId="11184E0D" w:rsidR="00CA511D" w:rsidRPr="00511DBB" w:rsidRDefault="00F531AA" w:rsidP="00CA511D">
            <w:pPr>
              <w:numPr>
                <w:ilvl w:val="0"/>
                <w:numId w:val="7"/>
              </w:numPr>
              <w:tabs>
                <w:tab w:val="clear" w:pos="360"/>
              </w:tabs>
              <w:autoSpaceDE w:val="0"/>
              <w:autoSpaceDN w:val="0"/>
              <w:ind w:left="357" w:hanging="357"/>
              <w:jc w:val="both"/>
              <w:rPr>
                <w:sz w:val="22"/>
                <w:szCs w:val="22"/>
              </w:rPr>
            </w:pPr>
            <w:r w:rsidRPr="00AA7149">
              <w:rPr>
                <w:sz w:val="21"/>
                <w:szCs w:val="21"/>
              </w:rPr>
              <w:t>Избрание председателя Совета директоров.</w:t>
            </w:r>
          </w:p>
          <w:p w14:paraId="4542AFE0" w14:textId="18B0FFA5" w:rsidR="006A3757" w:rsidRPr="004B5729" w:rsidRDefault="0071491E" w:rsidP="004B5729">
            <w:pPr>
              <w:tabs>
                <w:tab w:val="left" w:pos="10206"/>
              </w:tabs>
              <w:rPr>
                <w:i/>
                <w:iCs/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2.4. </w:t>
            </w:r>
            <w:r w:rsidR="00C806F8">
              <w:rPr>
                <w:sz w:val="22"/>
                <w:szCs w:val="22"/>
              </w:rPr>
              <w:t>П</w:t>
            </w:r>
            <w:r w:rsidR="00C806F8" w:rsidRPr="003819B0">
              <w:rPr>
                <w:sz w:val="22"/>
                <w:szCs w:val="22"/>
              </w:rPr>
              <w:t xml:space="preserve">овестка дня заседания совета директоров (наблюдательного совета) эмитента </w:t>
            </w:r>
            <w:r w:rsidR="00C806F8">
              <w:rPr>
                <w:sz w:val="22"/>
                <w:szCs w:val="22"/>
              </w:rPr>
              <w:t xml:space="preserve">не </w:t>
            </w:r>
            <w:r w:rsidR="00C806F8" w:rsidRPr="003819B0">
              <w:rPr>
                <w:sz w:val="22"/>
                <w:szCs w:val="22"/>
              </w:rPr>
              <w:t>содержит вопросы, связанные с осуществлением прав по определенным ценным бумагам эмитента</w:t>
            </w:r>
            <w:r w:rsidR="00C806F8">
              <w:rPr>
                <w:sz w:val="22"/>
                <w:szCs w:val="22"/>
              </w:rPr>
              <w:t>.</w:t>
            </w:r>
          </w:p>
        </w:tc>
      </w:tr>
      <w:tr w:rsidR="001946CF" w:rsidRPr="00DA1B0C" w14:paraId="0BED4576" w14:textId="77777777">
        <w:tc>
          <w:tcPr>
            <w:tcW w:w="6069" w:type="dxa"/>
            <w:gridSpan w:val="2"/>
            <w:tcBorders>
              <w:left w:val="nil"/>
              <w:right w:val="nil"/>
            </w:tcBorders>
          </w:tcPr>
          <w:p w14:paraId="0EC0DA5E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  <w:tc>
          <w:tcPr>
            <w:tcW w:w="4731" w:type="dxa"/>
            <w:tcBorders>
              <w:left w:val="nil"/>
              <w:right w:val="nil"/>
            </w:tcBorders>
          </w:tcPr>
          <w:p w14:paraId="178607FD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 w14:paraId="7D6FD72E" w14:textId="77777777">
        <w:tc>
          <w:tcPr>
            <w:tcW w:w="10800" w:type="dxa"/>
            <w:gridSpan w:val="3"/>
          </w:tcPr>
          <w:p w14:paraId="288E7D76" w14:textId="77777777"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3. Подписи</w:t>
            </w:r>
          </w:p>
        </w:tc>
      </w:tr>
      <w:tr w:rsidR="001946CF" w:rsidRPr="00DA1B0C" w14:paraId="541D20B1" w14:textId="77777777">
        <w:tc>
          <w:tcPr>
            <w:tcW w:w="10800" w:type="dxa"/>
            <w:gridSpan w:val="3"/>
          </w:tcPr>
          <w:p w14:paraId="469EEC35" w14:textId="77777777"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3.1. Генеральный директор</w:t>
            </w:r>
          </w:p>
          <w:p w14:paraId="59D887B1" w14:textId="77777777"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 xml:space="preserve">       </w:t>
            </w:r>
            <w:r w:rsidR="00DD381B" w:rsidRPr="0071491E">
              <w:rPr>
                <w:sz w:val="22"/>
                <w:szCs w:val="22"/>
              </w:rPr>
              <w:t>П</w:t>
            </w:r>
            <w:r w:rsidRPr="0071491E">
              <w:rPr>
                <w:sz w:val="22"/>
                <w:szCs w:val="22"/>
              </w:rPr>
              <w:t>АО “</w:t>
            </w:r>
            <w:proofErr w:type="gramStart"/>
            <w:r w:rsidRPr="0071491E">
              <w:rPr>
                <w:sz w:val="22"/>
                <w:szCs w:val="22"/>
              </w:rPr>
              <w:t xml:space="preserve">ВХЗ”   </w:t>
            </w:r>
            <w:proofErr w:type="gramEnd"/>
            <w:r w:rsidRPr="0071491E">
              <w:rPr>
                <w:sz w:val="22"/>
                <w:szCs w:val="22"/>
              </w:rPr>
              <w:t xml:space="preserve">                               ____________________________      П.В. Маркелов</w:t>
            </w:r>
          </w:p>
          <w:p w14:paraId="62DA745B" w14:textId="160FC6B8"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3.2. “</w:t>
            </w:r>
            <w:r w:rsidR="00F531AA">
              <w:rPr>
                <w:sz w:val="22"/>
                <w:szCs w:val="22"/>
              </w:rPr>
              <w:t>2</w:t>
            </w:r>
            <w:r w:rsidR="00707975">
              <w:rPr>
                <w:sz w:val="22"/>
                <w:szCs w:val="22"/>
              </w:rPr>
              <w:t>4</w:t>
            </w:r>
            <w:r w:rsidRPr="0071491E">
              <w:rPr>
                <w:sz w:val="22"/>
                <w:szCs w:val="22"/>
              </w:rPr>
              <w:t>”</w:t>
            </w:r>
            <w:r w:rsidR="00457B9A" w:rsidRPr="0071491E">
              <w:rPr>
                <w:sz w:val="22"/>
                <w:szCs w:val="22"/>
              </w:rPr>
              <w:t xml:space="preserve"> </w:t>
            </w:r>
            <w:r w:rsidR="00F531AA">
              <w:rPr>
                <w:sz w:val="22"/>
                <w:szCs w:val="22"/>
              </w:rPr>
              <w:t>сентября</w:t>
            </w:r>
            <w:r w:rsidRPr="0071491E">
              <w:rPr>
                <w:sz w:val="22"/>
                <w:szCs w:val="22"/>
              </w:rPr>
              <w:t xml:space="preserve"> 20</w:t>
            </w:r>
            <w:r w:rsidR="00457B9A" w:rsidRPr="0071491E">
              <w:rPr>
                <w:sz w:val="22"/>
                <w:szCs w:val="22"/>
              </w:rPr>
              <w:t>20</w:t>
            </w:r>
            <w:r w:rsidRPr="0071491E">
              <w:rPr>
                <w:sz w:val="22"/>
                <w:szCs w:val="22"/>
              </w:rPr>
              <w:t xml:space="preserve"> года                      </w:t>
            </w:r>
          </w:p>
          <w:p w14:paraId="71AEA5D7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                                                                                 м.п.</w:t>
            </w:r>
          </w:p>
        </w:tc>
      </w:tr>
    </w:tbl>
    <w:p w14:paraId="7C7BFC3D" w14:textId="77777777" w:rsidR="00D101B5" w:rsidRPr="00271029" w:rsidRDefault="00D101B5">
      <w:pPr>
        <w:rPr>
          <w:sz w:val="21"/>
          <w:szCs w:val="21"/>
        </w:rPr>
      </w:pPr>
    </w:p>
    <w:sectPr w:rsidR="00D101B5" w:rsidRPr="00271029" w:rsidSect="00962DC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0048E"/>
    <w:multiLevelType w:val="hybridMultilevel"/>
    <w:tmpl w:val="62EAFF92"/>
    <w:lvl w:ilvl="0" w:tplc="074C6DC4">
      <w:start w:val="1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" w15:restartNumberingAfterBreak="0">
    <w:nsid w:val="578C6EDC"/>
    <w:multiLevelType w:val="hybridMultilevel"/>
    <w:tmpl w:val="36C455D2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E0076C8"/>
    <w:multiLevelType w:val="hybridMultilevel"/>
    <w:tmpl w:val="7932DF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89C6F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69397416"/>
    <w:multiLevelType w:val="singleLevel"/>
    <w:tmpl w:val="EE2EE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</w:abstractNum>
  <w:abstractNum w:abstractNumId="5" w15:restartNumberingAfterBreak="0">
    <w:nsid w:val="6D7C6B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6" w15:restartNumberingAfterBreak="0">
    <w:nsid w:val="74621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77DE3F2E"/>
    <w:multiLevelType w:val="hybridMultilevel"/>
    <w:tmpl w:val="43CE89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0DB"/>
    <w:rsid w:val="00016378"/>
    <w:rsid w:val="00060351"/>
    <w:rsid w:val="000664F9"/>
    <w:rsid w:val="00080FA9"/>
    <w:rsid w:val="00084F5F"/>
    <w:rsid w:val="000900B4"/>
    <w:rsid w:val="000D1A0E"/>
    <w:rsid w:val="00152498"/>
    <w:rsid w:val="00153FAA"/>
    <w:rsid w:val="001674F3"/>
    <w:rsid w:val="001946CF"/>
    <w:rsid w:val="002123FC"/>
    <w:rsid w:val="00212407"/>
    <w:rsid w:val="0022508F"/>
    <w:rsid w:val="00271029"/>
    <w:rsid w:val="002831F5"/>
    <w:rsid w:val="002B30EC"/>
    <w:rsid w:val="002D067D"/>
    <w:rsid w:val="002D10DB"/>
    <w:rsid w:val="002D205A"/>
    <w:rsid w:val="00306C45"/>
    <w:rsid w:val="0037255E"/>
    <w:rsid w:val="00452F03"/>
    <w:rsid w:val="00457B9A"/>
    <w:rsid w:val="00484741"/>
    <w:rsid w:val="004B5729"/>
    <w:rsid w:val="004D6A2D"/>
    <w:rsid w:val="005051D3"/>
    <w:rsid w:val="00510227"/>
    <w:rsid w:val="00511DBB"/>
    <w:rsid w:val="00515893"/>
    <w:rsid w:val="0057683D"/>
    <w:rsid w:val="005D33CF"/>
    <w:rsid w:val="005D5E8F"/>
    <w:rsid w:val="00611D7F"/>
    <w:rsid w:val="00616F6A"/>
    <w:rsid w:val="00665D7D"/>
    <w:rsid w:val="0068489C"/>
    <w:rsid w:val="00687163"/>
    <w:rsid w:val="00692763"/>
    <w:rsid w:val="006A3757"/>
    <w:rsid w:val="006B0E62"/>
    <w:rsid w:val="006D19EC"/>
    <w:rsid w:val="00707975"/>
    <w:rsid w:val="00710DA9"/>
    <w:rsid w:val="0071491E"/>
    <w:rsid w:val="007246BF"/>
    <w:rsid w:val="00746CB7"/>
    <w:rsid w:val="00797FD0"/>
    <w:rsid w:val="007A6C7A"/>
    <w:rsid w:val="007E3627"/>
    <w:rsid w:val="007E3F37"/>
    <w:rsid w:val="007F77FF"/>
    <w:rsid w:val="00812306"/>
    <w:rsid w:val="00857858"/>
    <w:rsid w:val="00873543"/>
    <w:rsid w:val="008D1FCD"/>
    <w:rsid w:val="008E759C"/>
    <w:rsid w:val="009241AC"/>
    <w:rsid w:val="00962DC4"/>
    <w:rsid w:val="009C597D"/>
    <w:rsid w:val="00A028F2"/>
    <w:rsid w:val="00A60E02"/>
    <w:rsid w:val="00A81F99"/>
    <w:rsid w:val="00AB0EC0"/>
    <w:rsid w:val="00AB5772"/>
    <w:rsid w:val="00B0590F"/>
    <w:rsid w:val="00B13D4E"/>
    <w:rsid w:val="00B140A6"/>
    <w:rsid w:val="00B20A8A"/>
    <w:rsid w:val="00B920F1"/>
    <w:rsid w:val="00BB004E"/>
    <w:rsid w:val="00C10AB3"/>
    <w:rsid w:val="00C4558E"/>
    <w:rsid w:val="00C74B8E"/>
    <w:rsid w:val="00C806F8"/>
    <w:rsid w:val="00CA511D"/>
    <w:rsid w:val="00CB0E13"/>
    <w:rsid w:val="00CC5ED7"/>
    <w:rsid w:val="00D02CFD"/>
    <w:rsid w:val="00D101B5"/>
    <w:rsid w:val="00D156E9"/>
    <w:rsid w:val="00D2674C"/>
    <w:rsid w:val="00D30B74"/>
    <w:rsid w:val="00D60961"/>
    <w:rsid w:val="00D67DBB"/>
    <w:rsid w:val="00D87A64"/>
    <w:rsid w:val="00D90ABC"/>
    <w:rsid w:val="00DA1B0C"/>
    <w:rsid w:val="00DD381B"/>
    <w:rsid w:val="00E00276"/>
    <w:rsid w:val="00E11675"/>
    <w:rsid w:val="00E4007B"/>
    <w:rsid w:val="00E441F1"/>
    <w:rsid w:val="00E51683"/>
    <w:rsid w:val="00E64F3D"/>
    <w:rsid w:val="00EB5CC4"/>
    <w:rsid w:val="00EC307E"/>
    <w:rsid w:val="00F531AA"/>
    <w:rsid w:val="00F54E02"/>
    <w:rsid w:val="00F67A16"/>
    <w:rsid w:val="00FA6767"/>
    <w:rsid w:val="00FB6750"/>
    <w:rsid w:val="00FD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9BAFB"/>
  <w15:docId w15:val="{3EB9F9F8-B58A-49F7-B625-938CF45F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1B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D101B5"/>
    <w:pPr>
      <w:widowControl w:val="0"/>
      <w:spacing w:before="24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4007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SUBST">
    <w:name w:val="__SUBST"/>
    <w:uiPriority w:val="99"/>
    <w:rsid w:val="00D101B5"/>
    <w:rPr>
      <w:b/>
      <w:i/>
      <w:sz w:val="22"/>
    </w:rPr>
  </w:style>
  <w:style w:type="character" w:styleId="a3">
    <w:name w:val="Hyperlink"/>
    <w:basedOn w:val="a0"/>
    <w:uiPriority w:val="99"/>
    <w:rsid w:val="00D101B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A81F99"/>
    <w:pPr>
      <w:ind w:right="736"/>
    </w:pPr>
  </w:style>
  <w:style w:type="character" w:customStyle="1" w:styleId="a5">
    <w:name w:val="Основной текст Знак"/>
    <w:basedOn w:val="a0"/>
    <w:link w:val="a4"/>
    <w:uiPriority w:val="99"/>
    <w:locked/>
    <w:rsid w:val="00A81F99"/>
    <w:rPr>
      <w:rFonts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2710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007B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1946CF"/>
    <w:pPr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locked/>
    <w:rsid w:val="001946CF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E1167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E11675"/>
    <w:rPr>
      <w:rFonts w:cs="Times New Roman"/>
      <w:sz w:val="20"/>
      <w:szCs w:val="20"/>
    </w:rPr>
  </w:style>
  <w:style w:type="paragraph" w:customStyle="1" w:styleId="11">
    <w:name w:val="Знак Знак1"/>
    <w:basedOn w:val="a"/>
    <w:rsid w:val="00B920F1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List Paragraph"/>
    <w:basedOn w:val="a"/>
    <w:uiPriority w:val="34"/>
    <w:rsid w:val="00B920F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Знак Знак1 Знак Знак Знак Знак Знак Знак"/>
    <w:basedOn w:val="a"/>
    <w:rsid w:val="00CA511D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customStyle="1" w:styleId="13">
    <w:name w:val="Абзац списка1"/>
    <w:basedOn w:val="a"/>
    <w:rsid w:val="00CA511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33020006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рекомендациях СД по дивидендам</vt:lpstr>
    </vt:vector>
  </TitlesOfParts>
  <Company>ОАО Владимирский Химический завод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рекомендациях СД по дивидендам</dc:title>
  <dc:creator>10360ocb</dc:creator>
  <cp:lastModifiedBy>Пользователь</cp:lastModifiedBy>
  <cp:revision>3</cp:revision>
  <cp:lastPrinted>2019-12-25T08:41:00Z</cp:lastPrinted>
  <dcterms:created xsi:type="dcterms:W3CDTF">2020-09-24T06:03:00Z</dcterms:created>
  <dcterms:modified xsi:type="dcterms:W3CDTF">2020-09-24T06:04:00Z</dcterms:modified>
</cp:coreProperties>
</file>