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A479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32CDAC32" w14:textId="77777777"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1753C5EB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4033FB37" w14:textId="77777777">
        <w:tc>
          <w:tcPr>
            <w:tcW w:w="10800" w:type="dxa"/>
            <w:gridSpan w:val="3"/>
          </w:tcPr>
          <w:p w14:paraId="03DC945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343CD385" w14:textId="77777777">
        <w:tc>
          <w:tcPr>
            <w:tcW w:w="5360" w:type="dxa"/>
          </w:tcPr>
          <w:p w14:paraId="2539418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092A12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43C42F10" w14:textId="77777777">
        <w:tc>
          <w:tcPr>
            <w:tcW w:w="5360" w:type="dxa"/>
          </w:tcPr>
          <w:p w14:paraId="1C8B6F4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C39E2F2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60FC2D9" w14:textId="77777777">
        <w:tc>
          <w:tcPr>
            <w:tcW w:w="5360" w:type="dxa"/>
          </w:tcPr>
          <w:p w14:paraId="584E47C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E24D517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352A180C" w14:textId="77777777">
        <w:tc>
          <w:tcPr>
            <w:tcW w:w="5360" w:type="dxa"/>
          </w:tcPr>
          <w:p w14:paraId="55B2E376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4ACCFD9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C1B5623" w14:textId="77777777">
        <w:tc>
          <w:tcPr>
            <w:tcW w:w="5360" w:type="dxa"/>
          </w:tcPr>
          <w:p w14:paraId="2AE95E0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5C9DC7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73187B" w14:textId="77777777">
        <w:tc>
          <w:tcPr>
            <w:tcW w:w="5360" w:type="dxa"/>
          </w:tcPr>
          <w:p w14:paraId="7FC44A3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285F0C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7E59DA25" w14:textId="77777777">
        <w:tc>
          <w:tcPr>
            <w:tcW w:w="5360" w:type="dxa"/>
          </w:tcPr>
          <w:p w14:paraId="177F0AC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7FCDB4A1" w14:textId="77777777" w:rsidR="004B5729" w:rsidRPr="004B5729" w:rsidRDefault="00195080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11978F1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9FE2AA4" w14:textId="77777777">
        <w:tc>
          <w:tcPr>
            <w:tcW w:w="5360" w:type="dxa"/>
          </w:tcPr>
          <w:p w14:paraId="5812A764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5EAC7B2C" w14:textId="61D5832F" w:rsidR="001946CF" w:rsidRPr="00DA1B0C" w:rsidRDefault="004215D2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70D4937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6B69F6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4830354C" w14:textId="77777777">
        <w:tc>
          <w:tcPr>
            <w:tcW w:w="10800" w:type="dxa"/>
            <w:gridSpan w:val="3"/>
          </w:tcPr>
          <w:p w14:paraId="03BEC24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2A620E07" w14:textId="77777777">
        <w:tc>
          <w:tcPr>
            <w:tcW w:w="10800" w:type="dxa"/>
            <w:gridSpan w:val="3"/>
          </w:tcPr>
          <w:p w14:paraId="7C798916" w14:textId="7FF57E5F"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</w:t>
            </w:r>
            <w:r w:rsidR="00CA511D">
              <w:rPr>
                <w:sz w:val="22"/>
                <w:szCs w:val="22"/>
              </w:rPr>
              <w:t>ю</w:t>
            </w:r>
            <w:r w:rsidR="00AB5772">
              <w:rPr>
                <w:sz w:val="22"/>
                <w:szCs w:val="22"/>
              </w:rPr>
              <w:t xml:space="preserve">дательного совета) эмитента: </w:t>
            </w:r>
            <w:r w:rsidR="004215D2">
              <w:rPr>
                <w:sz w:val="22"/>
                <w:szCs w:val="22"/>
              </w:rPr>
              <w:t>01</w:t>
            </w:r>
            <w:r w:rsidRPr="004B5729">
              <w:rPr>
                <w:sz w:val="22"/>
                <w:szCs w:val="22"/>
              </w:rPr>
              <w:t xml:space="preserve"> </w:t>
            </w:r>
            <w:r w:rsidR="004215D2">
              <w:rPr>
                <w:sz w:val="22"/>
                <w:szCs w:val="22"/>
              </w:rPr>
              <w:t>октября</w:t>
            </w:r>
            <w:r w:rsidRPr="004B5729">
              <w:rPr>
                <w:sz w:val="22"/>
                <w:szCs w:val="22"/>
              </w:rPr>
              <w:t xml:space="preserve"> 2020 года </w:t>
            </w:r>
          </w:p>
          <w:p w14:paraId="5D8D0115" w14:textId="0376E6D7" w:rsidR="00C4558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4215D2">
              <w:rPr>
                <w:sz w:val="22"/>
                <w:szCs w:val="22"/>
              </w:rPr>
              <w:t>02</w:t>
            </w:r>
            <w:r w:rsidRPr="004B5729">
              <w:rPr>
                <w:sz w:val="22"/>
                <w:szCs w:val="22"/>
              </w:rPr>
              <w:t xml:space="preserve"> </w:t>
            </w:r>
            <w:r w:rsidR="004215D2">
              <w:rPr>
                <w:sz w:val="22"/>
                <w:szCs w:val="22"/>
              </w:rPr>
              <w:t>октября</w:t>
            </w:r>
            <w:r w:rsidRPr="004B5729">
              <w:rPr>
                <w:sz w:val="22"/>
                <w:szCs w:val="22"/>
              </w:rPr>
              <w:t xml:space="preserve"> 2020 года</w:t>
            </w:r>
          </w:p>
          <w:p w14:paraId="056F78A5" w14:textId="4E1369FD"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14:paraId="5AACF66C" w14:textId="6AD72DD1" w:rsidR="00D661B3" w:rsidRPr="00D661B3" w:rsidRDefault="004215D2" w:rsidP="00D661B3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4215D2">
              <w:rPr>
                <w:sz w:val="21"/>
                <w:szCs w:val="21"/>
              </w:rPr>
              <w:t xml:space="preserve">Избрание Генерального директора </w:t>
            </w:r>
            <w:r>
              <w:rPr>
                <w:sz w:val="21"/>
                <w:szCs w:val="21"/>
              </w:rPr>
              <w:t>Публичного</w:t>
            </w:r>
            <w:r w:rsidRPr="004215D2">
              <w:rPr>
                <w:sz w:val="21"/>
                <w:szCs w:val="21"/>
              </w:rPr>
              <w:t xml:space="preserve"> акционерного общества «Владимирский химический завод</w:t>
            </w:r>
          </w:p>
          <w:p w14:paraId="4542AFE0" w14:textId="18B0FFA5" w:rsidR="006A3757" w:rsidRPr="004B5729" w:rsidRDefault="0071491E" w:rsidP="004B572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C806F8">
              <w:rPr>
                <w:sz w:val="22"/>
                <w:szCs w:val="22"/>
              </w:rPr>
              <w:t>П</w:t>
            </w:r>
            <w:r w:rsidR="00C806F8"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806F8">
              <w:rPr>
                <w:sz w:val="22"/>
                <w:szCs w:val="22"/>
              </w:rPr>
              <w:t xml:space="preserve">не </w:t>
            </w:r>
            <w:r w:rsidR="00C806F8"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806F8">
              <w:rPr>
                <w:sz w:val="22"/>
                <w:szCs w:val="22"/>
              </w:rPr>
              <w:t>.</w:t>
            </w:r>
          </w:p>
        </w:tc>
      </w:tr>
      <w:tr w:rsidR="001946CF" w:rsidRPr="00DA1B0C" w14:paraId="0BED4576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0EC0DA5E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178607F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7D6FD72E" w14:textId="77777777">
        <w:tc>
          <w:tcPr>
            <w:tcW w:w="10800" w:type="dxa"/>
            <w:gridSpan w:val="3"/>
          </w:tcPr>
          <w:p w14:paraId="288E7D76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41D20B1" w14:textId="77777777">
        <w:tc>
          <w:tcPr>
            <w:tcW w:w="10800" w:type="dxa"/>
            <w:gridSpan w:val="3"/>
          </w:tcPr>
          <w:p w14:paraId="469EEC35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59D887B1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62DA745B" w14:textId="1D89A60D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4215D2">
              <w:rPr>
                <w:sz w:val="22"/>
                <w:szCs w:val="22"/>
              </w:rPr>
              <w:t>01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4215D2">
              <w:rPr>
                <w:sz w:val="22"/>
                <w:szCs w:val="22"/>
              </w:rPr>
              <w:t>октября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71AEA5D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7BFC3D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397416"/>
    <w:multiLevelType w:val="singleLevel"/>
    <w:tmpl w:val="EE2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5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195080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215D2"/>
    <w:rsid w:val="00452F03"/>
    <w:rsid w:val="00457B9A"/>
    <w:rsid w:val="00484741"/>
    <w:rsid w:val="004B5729"/>
    <w:rsid w:val="004C788A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07975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06CA0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61B3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31AA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BAFB"/>
  <w15:docId w15:val="{3EB9F9F8-B58A-49F7-B625-938CF45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2020-10-01T14:07:00Z</dcterms:created>
  <dcterms:modified xsi:type="dcterms:W3CDTF">2020-10-01T14:09:00Z</dcterms:modified>
</cp:coreProperties>
</file>