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4576" w14:textId="77777777"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14:paraId="6457A71E" w14:textId="3A49D045" w:rsidR="00D101B5" w:rsidRPr="003819B0" w:rsidRDefault="00060351" w:rsidP="003819B0">
      <w:pPr>
        <w:pStyle w:val="1"/>
        <w:ind w:left="-720"/>
        <w:contextualSpacing/>
      </w:pPr>
      <w:r w:rsidRPr="003819B0">
        <w:t>«</w:t>
      </w:r>
      <w:r w:rsidR="00F333E1">
        <w:rPr>
          <w:sz w:val="21"/>
          <w:szCs w:val="21"/>
        </w:rPr>
        <w:t>О</w:t>
      </w:r>
      <w:r w:rsidR="00F333E1" w:rsidRPr="00F333E1">
        <w:rPr>
          <w:sz w:val="21"/>
          <w:szCs w:val="21"/>
        </w:rPr>
        <w:t xml:space="preserve"> получении, приостановлении действия, возобновлении действия, переоформлении, об отзыве (аннулировании) или о прекращении по иным основаниям действия разрешения (лицензии) эмитента на осуществление определенной деятельности, имеющей для эмитента существенное финансово-хозяйственное</w:t>
      </w:r>
      <w:r w:rsidR="003F07B2">
        <w:rPr>
          <w:sz w:val="21"/>
          <w:szCs w:val="21"/>
        </w:rPr>
        <w:t xml:space="preserve"> </w:t>
      </w:r>
      <w:r w:rsidR="00F333E1" w:rsidRPr="00F333E1">
        <w:rPr>
          <w:sz w:val="21"/>
          <w:szCs w:val="21"/>
        </w:rPr>
        <w:t>значени</w:t>
      </w:r>
      <w:r w:rsidR="00F333E1">
        <w:rPr>
          <w:sz w:val="21"/>
          <w:szCs w:val="21"/>
        </w:rPr>
        <w:t>е</w:t>
      </w:r>
      <w:r w:rsidRPr="003819B0">
        <w:t>»</w:t>
      </w:r>
    </w:p>
    <w:p w14:paraId="11B30F48" w14:textId="77777777"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709"/>
        <w:gridCol w:w="4731"/>
      </w:tblGrid>
      <w:tr w:rsidR="00D101B5" w:rsidRPr="00DA1B0C" w14:paraId="3683B86E" w14:textId="77777777">
        <w:tc>
          <w:tcPr>
            <w:tcW w:w="10800" w:type="dxa"/>
            <w:gridSpan w:val="3"/>
          </w:tcPr>
          <w:p w14:paraId="1D5DE76B" w14:textId="77777777"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 w14:paraId="4BCF76A5" w14:textId="77777777">
        <w:tc>
          <w:tcPr>
            <w:tcW w:w="5360" w:type="dxa"/>
          </w:tcPr>
          <w:p w14:paraId="76473584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24DCF5D3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proofErr w:type="gramStart"/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</w:t>
            </w:r>
            <w:proofErr w:type="gramEnd"/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общество "Владимирский химический завод"</w:t>
            </w:r>
          </w:p>
        </w:tc>
      </w:tr>
      <w:tr w:rsidR="00D101B5" w:rsidRPr="00DA1B0C" w14:paraId="75AB236E" w14:textId="77777777">
        <w:tc>
          <w:tcPr>
            <w:tcW w:w="5360" w:type="dxa"/>
          </w:tcPr>
          <w:p w14:paraId="71076D5B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44FB3EF5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 w14:paraId="6A7FCF9F" w14:textId="77777777">
        <w:tc>
          <w:tcPr>
            <w:tcW w:w="5360" w:type="dxa"/>
          </w:tcPr>
          <w:p w14:paraId="417B186A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14:paraId="2A647240" w14:textId="77777777"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 w14:paraId="7D2F8C06" w14:textId="77777777">
        <w:tc>
          <w:tcPr>
            <w:tcW w:w="5360" w:type="dxa"/>
          </w:tcPr>
          <w:p w14:paraId="444D06D0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14:paraId="5A0B43A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 w14:paraId="0BE4059B" w14:textId="77777777">
        <w:tc>
          <w:tcPr>
            <w:tcW w:w="5360" w:type="dxa"/>
          </w:tcPr>
          <w:p w14:paraId="241BB605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14:paraId="5622B0C3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 w14:paraId="11C370E9" w14:textId="77777777">
        <w:tc>
          <w:tcPr>
            <w:tcW w:w="5360" w:type="dxa"/>
          </w:tcPr>
          <w:p w14:paraId="45B7B9D7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14:paraId="34613F3A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 w14:paraId="54DB6FAE" w14:textId="77777777">
        <w:tc>
          <w:tcPr>
            <w:tcW w:w="5360" w:type="dxa"/>
          </w:tcPr>
          <w:p w14:paraId="11CF5025" w14:textId="77777777" w:rsidR="00D101B5" w:rsidRPr="00E0593F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E0593F">
              <w:rPr>
                <w:sz w:val="21"/>
                <w:szCs w:val="21"/>
              </w:rPr>
              <w:t xml:space="preserve">1.7. </w:t>
            </w:r>
            <w:proofErr w:type="gramStart"/>
            <w:r w:rsidRPr="00E0593F">
              <w:rPr>
                <w:sz w:val="21"/>
                <w:szCs w:val="21"/>
              </w:rPr>
              <w:t>Адрес  страницы</w:t>
            </w:r>
            <w:proofErr w:type="gramEnd"/>
            <w:r w:rsidRPr="00E0593F">
              <w:rPr>
                <w:sz w:val="21"/>
                <w:szCs w:val="21"/>
              </w:rPr>
              <w:t xml:space="preserve">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14:paraId="59426971" w14:textId="77777777" w:rsidR="004B5729" w:rsidRPr="004B5729" w:rsidRDefault="00ED7E65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14:paraId="63D3F142" w14:textId="77777777"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 w14:paraId="1DD61D72" w14:textId="77777777">
        <w:tc>
          <w:tcPr>
            <w:tcW w:w="5360" w:type="dxa"/>
          </w:tcPr>
          <w:p w14:paraId="015845F9" w14:textId="77777777" w:rsidR="001946CF" w:rsidRPr="00E0593F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E0593F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14:paraId="32811A2E" w14:textId="60C7E01A" w:rsidR="001946CF" w:rsidRPr="00DA1B0C" w:rsidRDefault="009B4C70" w:rsidP="00074D8F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="00E0593F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11</w:t>
            </w:r>
            <w:r w:rsidR="00E0593F">
              <w:rPr>
                <w:sz w:val="21"/>
                <w:szCs w:val="21"/>
              </w:rPr>
              <w:t>.2020</w:t>
            </w:r>
          </w:p>
        </w:tc>
      </w:tr>
      <w:tr w:rsidR="001946CF" w:rsidRPr="00DA1B0C" w14:paraId="08A1869D" w14:textId="77777777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3A346F60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59E4CCE8" w14:textId="77777777">
        <w:tc>
          <w:tcPr>
            <w:tcW w:w="10800" w:type="dxa"/>
            <w:gridSpan w:val="3"/>
          </w:tcPr>
          <w:p w14:paraId="37B5F0D4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 w14:paraId="55044BBD" w14:textId="77777777">
        <w:tc>
          <w:tcPr>
            <w:tcW w:w="10800" w:type="dxa"/>
            <w:gridSpan w:val="3"/>
          </w:tcPr>
          <w:p w14:paraId="6E13E532" w14:textId="06741696" w:rsidR="00BD7E8F" w:rsidRPr="00BD7E8F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 xml:space="preserve">2.1. Вид разрешения (лицензии) эмитента: </w:t>
            </w:r>
            <w:r w:rsidR="00AC63B2" w:rsidRPr="00AC63B2">
              <w:rPr>
                <w:sz w:val="22"/>
                <w:szCs w:val="22"/>
              </w:rPr>
              <w:t>лицензия на право пользование недрами</w:t>
            </w:r>
          </w:p>
          <w:p w14:paraId="0C4CAB8C" w14:textId="77777777" w:rsidR="00BD7E8F" w:rsidRPr="00BD7E8F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 xml:space="preserve">2.2. Номер и дата выдачи разрешения (лицензии) эмитента, орган, выдавший разрешение (лицензию): </w:t>
            </w:r>
          </w:p>
          <w:p w14:paraId="745DE16A" w14:textId="568427B4" w:rsidR="00BD7E8F" w:rsidRPr="00BF43FC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F43FC">
              <w:rPr>
                <w:sz w:val="22"/>
                <w:szCs w:val="22"/>
              </w:rPr>
              <w:t xml:space="preserve">Номер разрешения (лицензии) эмитента: </w:t>
            </w:r>
            <w:r w:rsidR="00852878" w:rsidRPr="00BF43FC">
              <w:rPr>
                <w:sz w:val="22"/>
                <w:szCs w:val="22"/>
              </w:rPr>
              <w:t>ГТ № 0</w:t>
            </w:r>
            <w:r w:rsidR="00980DA8">
              <w:rPr>
                <w:sz w:val="22"/>
                <w:szCs w:val="22"/>
              </w:rPr>
              <w:t>120364</w:t>
            </w:r>
            <w:r w:rsidR="00852878" w:rsidRPr="00BF43FC">
              <w:rPr>
                <w:sz w:val="22"/>
                <w:szCs w:val="22"/>
              </w:rPr>
              <w:t xml:space="preserve"> рег.№ 1</w:t>
            </w:r>
            <w:r w:rsidR="00980DA8">
              <w:rPr>
                <w:sz w:val="22"/>
                <w:szCs w:val="22"/>
              </w:rPr>
              <w:t>567</w:t>
            </w:r>
          </w:p>
          <w:p w14:paraId="509D8B41" w14:textId="38A750D4" w:rsidR="00BD7E8F" w:rsidRPr="00BF43FC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F43FC">
              <w:rPr>
                <w:sz w:val="22"/>
                <w:szCs w:val="22"/>
              </w:rPr>
              <w:t xml:space="preserve">Дата выдачи разрешения (лицензии) эмитента: </w:t>
            </w:r>
            <w:r w:rsidR="00852878" w:rsidRPr="00BF43FC">
              <w:rPr>
                <w:sz w:val="22"/>
                <w:szCs w:val="22"/>
              </w:rPr>
              <w:t>1</w:t>
            </w:r>
            <w:r w:rsidR="00980DA8">
              <w:rPr>
                <w:sz w:val="22"/>
                <w:szCs w:val="22"/>
              </w:rPr>
              <w:t>9</w:t>
            </w:r>
            <w:r w:rsidR="00852878" w:rsidRPr="00BF43FC">
              <w:rPr>
                <w:sz w:val="22"/>
                <w:szCs w:val="22"/>
              </w:rPr>
              <w:t>.11.20</w:t>
            </w:r>
            <w:r w:rsidR="00980DA8">
              <w:rPr>
                <w:sz w:val="22"/>
                <w:szCs w:val="22"/>
              </w:rPr>
              <w:t>20</w:t>
            </w:r>
          </w:p>
          <w:p w14:paraId="46F41E3F" w14:textId="1BBA48D4" w:rsidR="00BD7E8F" w:rsidRPr="00BD7E8F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F43FC">
              <w:rPr>
                <w:sz w:val="22"/>
                <w:szCs w:val="22"/>
              </w:rPr>
              <w:t xml:space="preserve">Орган, выдавший разрешение (лицензию): </w:t>
            </w:r>
            <w:r w:rsidR="00852878" w:rsidRPr="00BF43FC">
              <w:rPr>
                <w:sz w:val="22"/>
                <w:szCs w:val="22"/>
              </w:rPr>
              <w:t>Управление Федеральной службы безопасности России по Владимирской области</w:t>
            </w:r>
          </w:p>
          <w:p w14:paraId="1E39245D" w14:textId="269FE649" w:rsidR="00BD7E8F" w:rsidRPr="00BD7E8F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 xml:space="preserve">2.3. Срок действия разрешения (лицензии) эмитента: </w:t>
            </w:r>
            <w:r w:rsidR="00ED7E65">
              <w:rPr>
                <w:sz w:val="22"/>
                <w:szCs w:val="22"/>
              </w:rPr>
              <w:t xml:space="preserve">до </w:t>
            </w:r>
            <w:r w:rsidR="00C27CDF" w:rsidRPr="00C27CDF">
              <w:rPr>
                <w:sz w:val="22"/>
                <w:szCs w:val="22"/>
              </w:rPr>
              <w:t>18.11.202</w:t>
            </w:r>
            <w:r w:rsidR="00980DA8">
              <w:rPr>
                <w:sz w:val="22"/>
                <w:szCs w:val="22"/>
              </w:rPr>
              <w:t>5</w:t>
            </w:r>
          </w:p>
          <w:p w14:paraId="4D731634" w14:textId="272B66D4" w:rsidR="00484B5E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 xml:space="preserve">2.4. Для разрешения (лицензии) эмитента на использование ограниченно </w:t>
            </w:r>
            <w:proofErr w:type="spellStart"/>
            <w:r w:rsidRPr="00BD7E8F">
              <w:rPr>
                <w:sz w:val="22"/>
                <w:szCs w:val="22"/>
              </w:rPr>
              <w:t>оборотоспособных</w:t>
            </w:r>
            <w:proofErr w:type="spellEnd"/>
            <w:r w:rsidRPr="00BD7E8F">
              <w:rPr>
                <w:sz w:val="22"/>
                <w:szCs w:val="22"/>
              </w:rPr>
              <w:t xml:space="preserve"> объектов, природных ресурсов существенные условия этого разрешения (лицензии): </w:t>
            </w:r>
            <w:r w:rsidR="00C27CDF">
              <w:rPr>
                <w:sz w:val="22"/>
                <w:szCs w:val="22"/>
              </w:rPr>
              <w:t>не указывается.</w:t>
            </w:r>
          </w:p>
          <w:p w14:paraId="5C7ACDC6" w14:textId="337AF534" w:rsidR="00BD7E8F" w:rsidRPr="00BD7E8F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 xml:space="preserve">2.5. Вид события, наступившего в отношении разрешения (лицензии) эмитента (получение; приостановление действия; возобновление действия (продление действия); переоформление; отзыв (аннулирование); прекращение): </w:t>
            </w:r>
            <w:r w:rsidR="00980DA8" w:rsidRPr="00BD7E8F">
              <w:rPr>
                <w:sz w:val="22"/>
                <w:szCs w:val="22"/>
              </w:rPr>
              <w:t>получение</w:t>
            </w:r>
          </w:p>
          <w:p w14:paraId="1596C387" w14:textId="77777777" w:rsidR="006A3757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 xml:space="preserve">2.6. Дата наступления соответствующего события в отношении разрешения (лицензии) эмитента: </w:t>
            </w:r>
            <w:r w:rsidR="00852878">
              <w:rPr>
                <w:sz w:val="22"/>
                <w:szCs w:val="22"/>
              </w:rPr>
              <w:t>1</w:t>
            </w:r>
            <w:r w:rsidR="00C27CDF">
              <w:rPr>
                <w:sz w:val="22"/>
                <w:szCs w:val="22"/>
              </w:rPr>
              <w:t>8</w:t>
            </w:r>
            <w:r w:rsidRPr="00BD7E8F">
              <w:rPr>
                <w:sz w:val="22"/>
                <w:szCs w:val="22"/>
              </w:rPr>
              <w:t>.</w:t>
            </w:r>
            <w:r w:rsidR="00852878">
              <w:rPr>
                <w:sz w:val="22"/>
                <w:szCs w:val="22"/>
              </w:rPr>
              <w:t>11</w:t>
            </w:r>
            <w:r w:rsidRPr="00BD7E8F">
              <w:rPr>
                <w:sz w:val="22"/>
                <w:szCs w:val="22"/>
              </w:rPr>
              <w:t>.2020</w:t>
            </w:r>
          </w:p>
          <w:p w14:paraId="3D3C7FEC" w14:textId="608F6848" w:rsidR="004B024D" w:rsidRPr="004B024D" w:rsidRDefault="004B024D" w:rsidP="004B024D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  <w:r w:rsidRPr="00BD7E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B024D">
              <w:rPr>
                <w:sz w:val="22"/>
                <w:szCs w:val="22"/>
              </w:rPr>
              <w:t>Идентификационные признаки выпуска ценных бумаг (вид, категория (тип), серия ценных бумаг, регистрационный номер выпуска ценных бумаг и дата его присвоения),</w:t>
            </w:r>
            <w:r>
              <w:rPr>
                <w:sz w:val="22"/>
                <w:szCs w:val="22"/>
              </w:rPr>
              <w:t xml:space="preserve"> </w:t>
            </w:r>
            <w:r w:rsidRPr="004B024D">
              <w:rPr>
                <w:sz w:val="22"/>
                <w:szCs w:val="22"/>
              </w:rPr>
              <w:t>международный код (номер) идентификации ценных бумаг (ISIN) (при наличии)</w:t>
            </w:r>
            <w:r>
              <w:rPr>
                <w:sz w:val="22"/>
                <w:szCs w:val="22"/>
              </w:rPr>
              <w:t xml:space="preserve">: </w:t>
            </w:r>
            <w:r w:rsidRPr="004B024D">
              <w:rPr>
                <w:sz w:val="22"/>
                <w:szCs w:val="22"/>
              </w:rPr>
              <w:t>акции обыкновенные, именные, бездокументарные, рег. N 1-02-04847-А, дата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B024D">
              <w:rPr>
                <w:sz w:val="22"/>
                <w:szCs w:val="22"/>
              </w:rPr>
              <w:t>гос.регистрации</w:t>
            </w:r>
            <w:proofErr w:type="spellEnd"/>
            <w:r w:rsidRPr="004B024D">
              <w:rPr>
                <w:sz w:val="22"/>
                <w:szCs w:val="22"/>
              </w:rPr>
              <w:t xml:space="preserve"> 22.08.2001г., ISIN RU0007984761.</w:t>
            </w:r>
          </w:p>
        </w:tc>
      </w:tr>
      <w:tr w:rsidR="001946CF" w:rsidRPr="00DA1B0C" w14:paraId="6428D052" w14:textId="77777777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14:paraId="20DA64AF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14:paraId="75554AF0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28BFC35D" w14:textId="77777777">
        <w:tc>
          <w:tcPr>
            <w:tcW w:w="10800" w:type="dxa"/>
            <w:gridSpan w:val="3"/>
          </w:tcPr>
          <w:p w14:paraId="0CCCD2CD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 w14:paraId="5E238317" w14:textId="77777777">
        <w:tc>
          <w:tcPr>
            <w:tcW w:w="10800" w:type="dxa"/>
            <w:gridSpan w:val="3"/>
          </w:tcPr>
          <w:p w14:paraId="5FB685CC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14:paraId="7837DA18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</w:t>
            </w:r>
            <w:proofErr w:type="gramStart"/>
            <w:r w:rsidRPr="0071491E">
              <w:rPr>
                <w:sz w:val="22"/>
                <w:szCs w:val="22"/>
              </w:rPr>
              <w:t xml:space="preserve">ВХЗ”   </w:t>
            </w:r>
            <w:proofErr w:type="gramEnd"/>
            <w:r w:rsidRPr="0071491E">
              <w:rPr>
                <w:sz w:val="22"/>
                <w:szCs w:val="22"/>
              </w:rPr>
              <w:t xml:space="preserve">                               ____________________________      П.В. Маркелов</w:t>
            </w:r>
          </w:p>
          <w:p w14:paraId="11B6B5A5" w14:textId="597D0138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E0593F">
              <w:rPr>
                <w:sz w:val="22"/>
                <w:szCs w:val="22"/>
              </w:rPr>
              <w:t>1</w:t>
            </w:r>
            <w:r w:rsidR="009B4C70">
              <w:rPr>
                <w:sz w:val="22"/>
                <w:szCs w:val="22"/>
              </w:rPr>
              <w:t>9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9B4C70">
              <w:rPr>
                <w:sz w:val="22"/>
                <w:szCs w:val="22"/>
              </w:rPr>
              <w:t>ноя</w:t>
            </w:r>
            <w:r w:rsidR="00E0593F">
              <w:rPr>
                <w:sz w:val="22"/>
                <w:szCs w:val="22"/>
              </w:rPr>
              <w:t>бря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14:paraId="29633636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</w:t>
            </w:r>
            <w:proofErr w:type="spellStart"/>
            <w:r w:rsidRPr="00DA1B0C">
              <w:rPr>
                <w:sz w:val="21"/>
                <w:szCs w:val="21"/>
              </w:rPr>
              <w:t>м.п</w:t>
            </w:r>
            <w:proofErr w:type="spellEnd"/>
            <w:r w:rsidRPr="00DA1B0C">
              <w:rPr>
                <w:sz w:val="21"/>
                <w:szCs w:val="21"/>
              </w:rPr>
              <w:t>.</w:t>
            </w:r>
          </w:p>
        </w:tc>
      </w:tr>
    </w:tbl>
    <w:p w14:paraId="13690284" w14:textId="77777777"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644E2"/>
    <w:multiLevelType w:val="hybridMultilevel"/>
    <w:tmpl w:val="6B342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 w15:restartNumberingAfterBreak="0">
    <w:nsid w:val="48801F0F"/>
    <w:multiLevelType w:val="hybridMultilevel"/>
    <w:tmpl w:val="897E33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 w15:restartNumberingAfterBreak="0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DB"/>
    <w:rsid w:val="00016378"/>
    <w:rsid w:val="00037605"/>
    <w:rsid w:val="000475BA"/>
    <w:rsid w:val="00060351"/>
    <w:rsid w:val="000664F9"/>
    <w:rsid w:val="00074D8F"/>
    <w:rsid w:val="00080FA9"/>
    <w:rsid w:val="00084F5F"/>
    <w:rsid w:val="000900B4"/>
    <w:rsid w:val="0009196E"/>
    <w:rsid w:val="000D1A0E"/>
    <w:rsid w:val="00152498"/>
    <w:rsid w:val="00153FAA"/>
    <w:rsid w:val="001647A7"/>
    <w:rsid w:val="001674F3"/>
    <w:rsid w:val="001946CF"/>
    <w:rsid w:val="001A48C8"/>
    <w:rsid w:val="002123FC"/>
    <w:rsid w:val="00212407"/>
    <w:rsid w:val="00221927"/>
    <w:rsid w:val="0022508F"/>
    <w:rsid w:val="00271029"/>
    <w:rsid w:val="002831F5"/>
    <w:rsid w:val="002B30EC"/>
    <w:rsid w:val="002C25AF"/>
    <w:rsid w:val="002D067D"/>
    <w:rsid w:val="002D10DB"/>
    <w:rsid w:val="002D205A"/>
    <w:rsid w:val="00306C45"/>
    <w:rsid w:val="003518B4"/>
    <w:rsid w:val="0037255E"/>
    <w:rsid w:val="003819B0"/>
    <w:rsid w:val="00385D87"/>
    <w:rsid w:val="0039601F"/>
    <w:rsid w:val="003F07B2"/>
    <w:rsid w:val="00452F03"/>
    <w:rsid w:val="00457B9A"/>
    <w:rsid w:val="00476815"/>
    <w:rsid w:val="00484741"/>
    <w:rsid w:val="00484B5E"/>
    <w:rsid w:val="004B024D"/>
    <w:rsid w:val="004B5729"/>
    <w:rsid w:val="004C77FE"/>
    <w:rsid w:val="004D6A2D"/>
    <w:rsid w:val="005051D3"/>
    <w:rsid w:val="00510227"/>
    <w:rsid w:val="00511DBB"/>
    <w:rsid w:val="00515893"/>
    <w:rsid w:val="00522A25"/>
    <w:rsid w:val="0057683D"/>
    <w:rsid w:val="005A6A4C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6E1D64"/>
    <w:rsid w:val="00710DA9"/>
    <w:rsid w:val="0071491E"/>
    <w:rsid w:val="00746CB7"/>
    <w:rsid w:val="00797FD0"/>
    <w:rsid w:val="007A6C7A"/>
    <w:rsid w:val="007D4E5A"/>
    <w:rsid w:val="007E3627"/>
    <w:rsid w:val="007E3F37"/>
    <w:rsid w:val="007F77FF"/>
    <w:rsid w:val="00812306"/>
    <w:rsid w:val="00852878"/>
    <w:rsid w:val="00857858"/>
    <w:rsid w:val="00873543"/>
    <w:rsid w:val="008E759C"/>
    <w:rsid w:val="008F4433"/>
    <w:rsid w:val="009241AC"/>
    <w:rsid w:val="00962DC4"/>
    <w:rsid w:val="00980DA8"/>
    <w:rsid w:val="00984FA4"/>
    <w:rsid w:val="009A471F"/>
    <w:rsid w:val="009B4C70"/>
    <w:rsid w:val="009C597D"/>
    <w:rsid w:val="009D038C"/>
    <w:rsid w:val="00A028F2"/>
    <w:rsid w:val="00A502BB"/>
    <w:rsid w:val="00A60E02"/>
    <w:rsid w:val="00A81F99"/>
    <w:rsid w:val="00A906F8"/>
    <w:rsid w:val="00AB0EC0"/>
    <w:rsid w:val="00AC63B2"/>
    <w:rsid w:val="00AF36ED"/>
    <w:rsid w:val="00B0590F"/>
    <w:rsid w:val="00B13D4E"/>
    <w:rsid w:val="00B140A6"/>
    <w:rsid w:val="00B20A8A"/>
    <w:rsid w:val="00B45E1D"/>
    <w:rsid w:val="00B920F1"/>
    <w:rsid w:val="00BB004E"/>
    <w:rsid w:val="00BC23E1"/>
    <w:rsid w:val="00BD7E8F"/>
    <w:rsid w:val="00BF43FC"/>
    <w:rsid w:val="00C10AB3"/>
    <w:rsid w:val="00C13330"/>
    <w:rsid w:val="00C27CDF"/>
    <w:rsid w:val="00C675C2"/>
    <w:rsid w:val="00C74B8E"/>
    <w:rsid w:val="00C7642F"/>
    <w:rsid w:val="00CB0E13"/>
    <w:rsid w:val="00CC5ED7"/>
    <w:rsid w:val="00D02CFD"/>
    <w:rsid w:val="00D101B5"/>
    <w:rsid w:val="00D14568"/>
    <w:rsid w:val="00D156E9"/>
    <w:rsid w:val="00D2674C"/>
    <w:rsid w:val="00D30B74"/>
    <w:rsid w:val="00D60961"/>
    <w:rsid w:val="00D67DBB"/>
    <w:rsid w:val="00D87A64"/>
    <w:rsid w:val="00D90ABC"/>
    <w:rsid w:val="00DA1B0C"/>
    <w:rsid w:val="00DD0C19"/>
    <w:rsid w:val="00DD381B"/>
    <w:rsid w:val="00E00276"/>
    <w:rsid w:val="00E0593F"/>
    <w:rsid w:val="00E11675"/>
    <w:rsid w:val="00E4007B"/>
    <w:rsid w:val="00E51683"/>
    <w:rsid w:val="00E64F3D"/>
    <w:rsid w:val="00EB5CC4"/>
    <w:rsid w:val="00EC307E"/>
    <w:rsid w:val="00ED7E65"/>
    <w:rsid w:val="00F333E1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1BF6F"/>
  <w15:docId w15:val="{0106B789-906E-4293-940F-E1A20141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19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819B0"/>
  </w:style>
  <w:style w:type="character" w:customStyle="1" w:styleId="90">
    <w:name w:val="Заголовок 9 Знак"/>
    <w:basedOn w:val="a0"/>
    <w:link w:val="9"/>
    <w:rsid w:val="003819B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Пользователь</cp:lastModifiedBy>
  <cp:revision>3</cp:revision>
  <cp:lastPrinted>2019-12-25T08:41:00Z</cp:lastPrinted>
  <dcterms:created xsi:type="dcterms:W3CDTF">2020-11-19T13:00:00Z</dcterms:created>
  <dcterms:modified xsi:type="dcterms:W3CDTF">2020-11-19T14:18:00Z</dcterms:modified>
</cp:coreProperties>
</file>