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</w:t>
      </w:r>
      <w:r w:rsidR="00C46BBD">
        <w:rPr>
          <w:rStyle w:val="SUBST"/>
          <w:b/>
          <w:i w:val="0"/>
          <w:sz w:val="21"/>
          <w:szCs w:val="21"/>
        </w:rPr>
        <w:t>О</w:t>
      </w:r>
      <w:r w:rsidR="00C46BBD" w:rsidRPr="00C46BBD">
        <w:rPr>
          <w:rStyle w:val="SUBST"/>
          <w:b/>
          <w:i w:val="0"/>
          <w:sz w:val="21"/>
          <w:szCs w:val="21"/>
        </w:rPr>
        <w:t xml:space="preserve"> проведении общего собрания участников (акционеров) эмитента и о принятых им решениях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E81510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D101B5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F276BB" w:rsidRDefault="00C4558E" w:rsidP="00F276BB">
            <w:pPr>
              <w:tabs>
                <w:tab w:val="left" w:pos="10206"/>
              </w:tabs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  <w:r w:rsidR="00F276BB">
              <w:rPr>
                <w:b/>
                <w:bCs/>
                <w:i/>
                <w:iCs/>
                <w:sz w:val="21"/>
                <w:szCs w:val="21"/>
                <w:lang w:val="en-US"/>
              </w:rPr>
              <w:t>6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 w:rsidR="00F276BB">
              <w:rPr>
                <w:b/>
                <w:bCs/>
                <w:i/>
                <w:iCs/>
                <w:sz w:val="21"/>
                <w:szCs w:val="21"/>
                <w:lang w:val="en-US"/>
              </w:rPr>
              <w:t>6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F276BB"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6A3757" w:rsidRPr="00F276BB" w:rsidRDefault="00F276BB" w:rsidP="006663E7">
            <w:pPr>
              <w:tabs>
                <w:tab w:val="left" w:pos="10206"/>
              </w:tabs>
              <w:rPr>
                <w:i/>
                <w:iCs/>
                <w:sz w:val="22"/>
                <w:szCs w:val="22"/>
              </w:rPr>
            </w:pPr>
            <w:r w:rsidRPr="00F276BB">
              <w:rPr>
                <w:sz w:val="22"/>
                <w:szCs w:val="22"/>
              </w:rPr>
              <w:t>2.1. Вид общего собрания участников (акционеров) эмитента (годовое (очередное), внеочередное): годовое.</w:t>
            </w:r>
            <w:r w:rsidRPr="00F276BB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 заочное голосование</w:t>
            </w:r>
            <w:r w:rsidRPr="00F276BB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эмитента: </w:t>
            </w:r>
            <w:r w:rsidRPr="00F276BB">
              <w:rPr>
                <w:sz w:val="22"/>
                <w:szCs w:val="22"/>
              </w:rPr>
              <w:br/>
              <w:t>Дата проведения собрания (дата окончания приема бюллетеней для голосования): 16.06.2021.</w:t>
            </w:r>
            <w:r w:rsidRPr="00F276BB">
              <w:rPr>
                <w:sz w:val="22"/>
                <w:szCs w:val="22"/>
              </w:rPr>
              <w:br/>
              <w:t>Почтовый адрес, по которому направлялись заполненные бюллетени (место проведения): 600000, Российская Федерация, Владимирская обл., г. Владимир, ул. Большая Нижегородская, д.81.</w:t>
            </w:r>
            <w:r w:rsidRPr="00F276BB">
              <w:rPr>
                <w:sz w:val="22"/>
                <w:szCs w:val="22"/>
              </w:rPr>
              <w:br/>
              <w:t>2.4. Кворум общего собрания участников (акционеров) эмитента:</w:t>
            </w:r>
            <w:r w:rsidRPr="00F276BB">
              <w:rPr>
                <w:sz w:val="22"/>
                <w:szCs w:val="22"/>
              </w:rPr>
              <w:br/>
              <w:t>Общее количество голосов, которыми обладают акционеры - владельцы голосующих акций Общества – 5 005 206.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1 - 3 и 5 - 7 вопросам повестки дня:</w:t>
            </w:r>
            <w:r w:rsidRPr="00F276BB">
              <w:rPr>
                <w:sz w:val="22"/>
                <w:szCs w:val="22"/>
              </w:rPr>
              <w:br/>
              <w:t>Число голосов, которыми обладали лица, включенные в список лиц, имевших право на участие в собрании – 5 005 206.</w:t>
            </w:r>
            <w:r w:rsidRPr="00F276BB">
              <w:rPr>
                <w:sz w:val="22"/>
                <w:szCs w:val="22"/>
              </w:rPr>
              <w:br/>
              <w:t>Число голосов, приходившихся на голосующие акции Общества, определенное с учетом положений пункта 4.24 "Положения об общих собраниях акционеров" (утв. Банком России 16.11.2018 N 660-П) – 5 005 206.</w:t>
            </w:r>
            <w:r w:rsidRPr="00F276BB">
              <w:rPr>
                <w:sz w:val="22"/>
                <w:szCs w:val="22"/>
              </w:rPr>
              <w:br/>
              <w:t xml:space="preserve">Число голосов, которыми обладали лица, принявшие участие в собрании, – 4 006 533.   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4 вопросу повестки дня:</w:t>
            </w:r>
            <w:r w:rsidRPr="00F276BB">
              <w:rPr>
                <w:sz w:val="22"/>
                <w:szCs w:val="22"/>
              </w:rPr>
              <w:br/>
              <w:t>Число голосов, которыми обладали лица, включенные в список лиц, имевших право на участие в собрании, – 35 036 442.</w:t>
            </w:r>
            <w:r w:rsidRPr="00F276BB">
              <w:rPr>
                <w:sz w:val="22"/>
                <w:szCs w:val="22"/>
              </w:rPr>
              <w:br/>
              <w:t>Число голосов, приходившихся на голосующие акции Общества, определенное с учетом положений пункта 4.24 "Положения об общих собраниях акционеров" (утв. Банком России 16.11.2018 N 660-П) – 35 036 442.</w:t>
            </w:r>
            <w:r w:rsidRPr="00F276BB">
              <w:rPr>
                <w:sz w:val="22"/>
                <w:szCs w:val="22"/>
              </w:rPr>
              <w:br/>
              <w:t>Число голосов, которыми обладали лица, принявшие участие в собрании, – 28 045 731.</w:t>
            </w:r>
            <w:r w:rsidRPr="00F276BB">
              <w:rPr>
                <w:sz w:val="22"/>
                <w:szCs w:val="22"/>
              </w:rPr>
              <w:br/>
              <w:t>По всем  вопросам повестки дня кворум имелся.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2.5. Повестка дня общего собрания участников (акционеров) эмитента:</w:t>
            </w:r>
            <w:r w:rsidRPr="00F276BB">
              <w:rPr>
                <w:sz w:val="22"/>
                <w:szCs w:val="22"/>
              </w:rPr>
              <w:br/>
              <w:t>1. Утверждение годового отчета Общества за 2020 год.</w:t>
            </w:r>
            <w:r w:rsidRPr="00F276BB">
              <w:rPr>
                <w:sz w:val="22"/>
                <w:szCs w:val="22"/>
              </w:rPr>
              <w:br/>
              <w:t xml:space="preserve">2. Утверждение годовой бухгалтерской (финансовой) отчетности за 2020 год.  </w:t>
            </w:r>
            <w:r w:rsidRPr="00F276BB">
              <w:rPr>
                <w:sz w:val="22"/>
                <w:szCs w:val="22"/>
              </w:rPr>
              <w:br/>
              <w:t>3. Распределение прибыли, в том числе выплата (объявление) дивидендов и убытков Общества по результатам 2020 отчетного года.</w:t>
            </w:r>
            <w:r w:rsidRPr="00F276BB">
              <w:rPr>
                <w:sz w:val="22"/>
                <w:szCs w:val="22"/>
              </w:rPr>
              <w:br/>
              <w:t>4. Избрание Совета директоров Общества.</w:t>
            </w:r>
            <w:r w:rsidRPr="00F276BB">
              <w:rPr>
                <w:sz w:val="22"/>
                <w:szCs w:val="22"/>
              </w:rPr>
              <w:br/>
              <w:t>5. Утверждение аудитора Общества (для проверки годовой бухгалтерской (финансовой) отчетности за 2021 год).</w:t>
            </w:r>
            <w:r w:rsidRPr="00F276BB">
              <w:rPr>
                <w:sz w:val="22"/>
                <w:szCs w:val="22"/>
              </w:rPr>
              <w:br/>
              <w:t>6. Утверждение аудитора Общества (для проверки консолидированной финансовой отчетности за 2021 год).</w:t>
            </w:r>
            <w:r w:rsidRPr="00F276BB">
              <w:rPr>
                <w:sz w:val="22"/>
                <w:szCs w:val="22"/>
              </w:rPr>
              <w:br/>
              <w:t>7. Утверждение Устава в новой редакции.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 xml:space="preserve">2.6. Результаты голосования по вопросам повестки дня общего собрания участников (акционеров) эмитента, по </w:t>
            </w:r>
            <w:r w:rsidRPr="00F276BB">
              <w:rPr>
                <w:sz w:val="22"/>
                <w:szCs w:val="22"/>
              </w:rPr>
              <w:lastRenderedPageBreak/>
              <w:t>которым имелся кворум, и формулировки решений, принятых общим собранием участников (акционеров) эмитента по указанным вопросам:</w:t>
            </w:r>
            <w:r w:rsidRPr="00F276BB">
              <w:rPr>
                <w:sz w:val="22"/>
                <w:szCs w:val="22"/>
              </w:rPr>
              <w:br/>
              <w:t>По первому вопросу повестки дня</w:t>
            </w:r>
            <w:r w:rsidRPr="00F276BB">
              <w:rPr>
                <w:sz w:val="22"/>
                <w:szCs w:val="22"/>
              </w:rPr>
              <w:br/>
              <w:t xml:space="preserve">Результат голосования: </w:t>
            </w:r>
            <w:r w:rsidRPr="00F276BB">
              <w:rPr>
                <w:sz w:val="22"/>
                <w:szCs w:val="22"/>
              </w:rPr>
              <w:br/>
              <w:t>"за" - 3 990 654 голоса.</w:t>
            </w:r>
            <w:r w:rsidRPr="00F276BB">
              <w:rPr>
                <w:sz w:val="22"/>
                <w:szCs w:val="22"/>
              </w:rPr>
              <w:br/>
              <w:t>"против" - 120 голосов.</w:t>
            </w:r>
            <w:r w:rsidRPr="00F276BB">
              <w:rPr>
                <w:sz w:val="22"/>
                <w:szCs w:val="22"/>
              </w:rPr>
              <w:br/>
              <w:t>"воздержались" - 0 голосов.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Решение, принятое собранием:</w:t>
            </w:r>
            <w:r w:rsidRPr="00F276BB">
              <w:rPr>
                <w:sz w:val="22"/>
                <w:szCs w:val="22"/>
              </w:rPr>
              <w:br/>
              <w:t>Утвердить годовой отчет Общества за 2020 год (годовой отчет включен в состав информации (материалов), предоставляемой акционерам при подготовке к проведению общего собрания акционеров).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второму вопросу повестки дня</w:t>
            </w:r>
            <w:r w:rsidRPr="00F276BB">
              <w:rPr>
                <w:sz w:val="22"/>
                <w:szCs w:val="22"/>
              </w:rPr>
              <w:br/>
              <w:t xml:space="preserve">Результат голосования: </w:t>
            </w:r>
            <w:r w:rsidRPr="00F276BB">
              <w:rPr>
                <w:sz w:val="22"/>
                <w:szCs w:val="22"/>
              </w:rPr>
              <w:br/>
              <w:t>"за" - 3 990 640  голосов.</w:t>
            </w:r>
            <w:r w:rsidRPr="00F276BB">
              <w:rPr>
                <w:sz w:val="22"/>
                <w:szCs w:val="22"/>
              </w:rPr>
              <w:br/>
              <w:t>"против" - 120 голосов.</w:t>
            </w:r>
            <w:r w:rsidRPr="00F276BB">
              <w:rPr>
                <w:sz w:val="22"/>
                <w:szCs w:val="22"/>
              </w:rPr>
              <w:br/>
              <w:t>"воздержались" - голосов.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Решение, принятое собранием:</w:t>
            </w:r>
            <w:r w:rsidRPr="00F276BB">
              <w:rPr>
                <w:sz w:val="22"/>
                <w:szCs w:val="22"/>
              </w:rPr>
              <w:br/>
              <w:t>Утвердить годовую бухгалтерскую (финансовую) отчетность Общества за 2020 год (годовая бухгалтерская (финансовая) отчетность включена в состав информации (материалов), предоставляемой акционерам при подготовке к проведению общего собрания акционеров).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третьему вопросу повестки дня</w:t>
            </w:r>
            <w:r w:rsidRPr="00F276BB">
              <w:rPr>
                <w:sz w:val="22"/>
                <w:szCs w:val="22"/>
              </w:rPr>
              <w:br/>
              <w:t xml:space="preserve">Результат голосования: </w:t>
            </w:r>
            <w:r w:rsidRPr="00F276BB">
              <w:rPr>
                <w:sz w:val="22"/>
                <w:szCs w:val="22"/>
              </w:rPr>
              <w:br/>
              <w:t>"за" - 3 990 313 голосов.</w:t>
            </w:r>
            <w:r w:rsidRPr="00F276BB">
              <w:rPr>
                <w:sz w:val="22"/>
                <w:szCs w:val="22"/>
              </w:rPr>
              <w:br/>
              <w:t>"против" - 120 голосов.</w:t>
            </w:r>
            <w:r w:rsidRPr="00F276BB">
              <w:rPr>
                <w:sz w:val="22"/>
                <w:szCs w:val="22"/>
              </w:rPr>
              <w:br/>
              <w:t>"воздержались" - 398 голосов.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Решение, принятое собранием:</w:t>
            </w:r>
            <w:r w:rsidRPr="00F276BB">
              <w:rPr>
                <w:sz w:val="22"/>
                <w:szCs w:val="22"/>
              </w:rPr>
              <w:br/>
              <w:t>Принять следующее решение по распределению прибыли, в том числе по размеру дивиденда по акциям Общества и порядку его выплаты, и убытков Общества по результатам 2020 отчетного года: в связи с убытком Общества по результатам 2020 отчетного года дивиденды не выплачивать.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четвертому вопросу повестки дня</w:t>
            </w:r>
            <w:r w:rsidRPr="00F276BB">
              <w:rPr>
                <w:sz w:val="22"/>
                <w:szCs w:val="22"/>
              </w:rPr>
              <w:br/>
              <w:t>Результат голосования:</w:t>
            </w:r>
            <w:r w:rsidRPr="00F276BB">
              <w:rPr>
                <w:sz w:val="22"/>
                <w:szCs w:val="22"/>
              </w:rPr>
              <w:br/>
              <w:t xml:space="preserve">N </w:t>
            </w:r>
            <w:proofErr w:type="spellStart"/>
            <w:r w:rsidRPr="00F276BB">
              <w:rPr>
                <w:sz w:val="22"/>
                <w:szCs w:val="22"/>
              </w:rPr>
              <w:t>п</w:t>
            </w:r>
            <w:proofErr w:type="spellEnd"/>
            <w:r w:rsidRPr="00F276BB">
              <w:rPr>
                <w:sz w:val="22"/>
                <w:szCs w:val="22"/>
              </w:rPr>
              <w:t>/</w:t>
            </w:r>
            <w:proofErr w:type="spellStart"/>
            <w:r w:rsidRPr="00F276BB">
              <w:rPr>
                <w:sz w:val="22"/>
                <w:szCs w:val="22"/>
              </w:rPr>
              <w:t>п</w:t>
            </w:r>
            <w:proofErr w:type="spellEnd"/>
            <w:r w:rsidRPr="00F276BB">
              <w:rPr>
                <w:sz w:val="22"/>
                <w:szCs w:val="22"/>
              </w:rPr>
              <w:t xml:space="preserve"> Ф.И.О. кандидата Число голосов, отданных за каждый из вариантов голосования </w:t>
            </w:r>
            <w:r w:rsidRPr="00F276BB">
              <w:rPr>
                <w:sz w:val="22"/>
                <w:szCs w:val="22"/>
              </w:rPr>
              <w:br/>
              <w:t>"ЗА", распределение голосов по кандидатам 27 932 156</w:t>
            </w:r>
            <w:r w:rsidRPr="00F276BB">
              <w:rPr>
                <w:sz w:val="22"/>
                <w:szCs w:val="22"/>
              </w:rPr>
              <w:br/>
              <w:t>1 Гаврилова Элла Евгеньевна 3 991 166</w:t>
            </w:r>
            <w:r w:rsidRPr="00F276BB">
              <w:rPr>
                <w:sz w:val="22"/>
                <w:szCs w:val="22"/>
              </w:rPr>
              <w:br/>
              <w:t>2 Киселев Андрей Андреевич 3 990 116</w:t>
            </w:r>
            <w:r w:rsidRPr="00F276BB">
              <w:rPr>
                <w:sz w:val="22"/>
                <w:szCs w:val="22"/>
              </w:rPr>
              <w:br/>
              <w:t>3 Киселев Андрей Геннадьевич 3 990 296</w:t>
            </w:r>
            <w:r w:rsidRPr="00F276BB">
              <w:rPr>
                <w:sz w:val="22"/>
                <w:szCs w:val="22"/>
              </w:rPr>
              <w:br/>
              <w:t>4 Кучеренко Владимир Валериевич 3 990 086</w:t>
            </w:r>
            <w:r w:rsidRPr="00F276BB">
              <w:rPr>
                <w:sz w:val="22"/>
                <w:szCs w:val="22"/>
              </w:rPr>
              <w:br/>
              <w:t>5 Маркелов Павел Владимирович 3 990 124</w:t>
            </w:r>
            <w:r w:rsidRPr="00F276BB">
              <w:rPr>
                <w:sz w:val="22"/>
                <w:szCs w:val="22"/>
              </w:rPr>
              <w:br/>
              <w:t xml:space="preserve">6 </w:t>
            </w:r>
            <w:proofErr w:type="spellStart"/>
            <w:r w:rsidRPr="00F276BB">
              <w:rPr>
                <w:sz w:val="22"/>
                <w:szCs w:val="22"/>
              </w:rPr>
              <w:t>Московец</w:t>
            </w:r>
            <w:proofErr w:type="spellEnd"/>
            <w:r w:rsidRPr="00F276BB">
              <w:rPr>
                <w:sz w:val="22"/>
                <w:szCs w:val="22"/>
              </w:rPr>
              <w:t xml:space="preserve"> Дмитрий Владимирович 3 990 086</w:t>
            </w:r>
            <w:r w:rsidRPr="00F276BB">
              <w:rPr>
                <w:sz w:val="22"/>
                <w:szCs w:val="22"/>
              </w:rPr>
              <w:br/>
              <w:t>7 Ульянов Александр Ильич 3 990 282</w:t>
            </w:r>
            <w:r w:rsidRPr="00F276BB">
              <w:rPr>
                <w:sz w:val="22"/>
                <w:szCs w:val="22"/>
              </w:rPr>
              <w:br/>
              <w:t>"ПРОТИВ всех кандидатов" 0</w:t>
            </w:r>
            <w:r w:rsidRPr="00F276BB">
              <w:rPr>
                <w:sz w:val="22"/>
                <w:szCs w:val="22"/>
              </w:rPr>
              <w:br/>
              <w:t>"ВОЗДЕРЖАЛСЯ" 0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Решение, принятое собранием:</w:t>
            </w:r>
            <w:r w:rsidRPr="00F276BB">
              <w:rPr>
                <w:sz w:val="22"/>
                <w:szCs w:val="22"/>
              </w:rPr>
              <w:br/>
              <w:t xml:space="preserve">Избрать Совет директоров Общества в следующем составе:  </w:t>
            </w:r>
            <w:r w:rsidRPr="00F276BB">
              <w:rPr>
                <w:sz w:val="22"/>
                <w:szCs w:val="22"/>
              </w:rPr>
              <w:br/>
              <w:t>1. Гаврилова Элла Евгеньевна</w:t>
            </w:r>
            <w:r w:rsidRPr="00F276BB">
              <w:rPr>
                <w:sz w:val="22"/>
                <w:szCs w:val="22"/>
              </w:rPr>
              <w:br/>
              <w:t>2. Киселев Андрей Андреевич</w:t>
            </w:r>
            <w:r w:rsidRPr="00F276BB">
              <w:rPr>
                <w:sz w:val="22"/>
                <w:szCs w:val="22"/>
              </w:rPr>
              <w:br/>
              <w:t>3. Киселев Андрей Геннадьевич</w:t>
            </w:r>
            <w:r w:rsidRPr="00F276BB">
              <w:rPr>
                <w:sz w:val="22"/>
                <w:szCs w:val="22"/>
              </w:rPr>
              <w:br/>
              <w:t>4. Кучеренко Владимир Валериевич</w:t>
            </w:r>
            <w:r w:rsidRPr="00F276BB">
              <w:rPr>
                <w:sz w:val="22"/>
                <w:szCs w:val="22"/>
              </w:rPr>
              <w:br/>
              <w:t>5. Маркелов Павел Владимирович</w:t>
            </w:r>
            <w:r w:rsidRPr="00F276BB">
              <w:rPr>
                <w:sz w:val="22"/>
                <w:szCs w:val="22"/>
              </w:rPr>
              <w:br/>
              <w:t xml:space="preserve">6. </w:t>
            </w:r>
            <w:proofErr w:type="spellStart"/>
            <w:r w:rsidRPr="00F276BB">
              <w:rPr>
                <w:sz w:val="22"/>
                <w:szCs w:val="22"/>
              </w:rPr>
              <w:t>Московец</w:t>
            </w:r>
            <w:proofErr w:type="spellEnd"/>
            <w:r w:rsidRPr="00F276BB">
              <w:rPr>
                <w:sz w:val="22"/>
                <w:szCs w:val="22"/>
              </w:rPr>
              <w:t xml:space="preserve"> Дмитрий Владимирович</w:t>
            </w:r>
            <w:r w:rsidRPr="00F276BB">
              <w:rPr>
                <w:sz w:val="22"/>
                <w:szCs w:val="22"/>
              </w:rPr>
              <w:br/>
              <w:t>7. Ульянов Александр Ильич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пятому вопросу повестки дня кворума нет.</w:t>
            </w:r>
            <w:r w:rsidRPr="00F276BB">
              <w:rPr>
                <w:sz w:val="22"/>
                <w:szCs w:val="22"/>
              </w:rPr>
              <w:br/>
              <w:t xml:space="preserve">Результат голосования: </w:t>
            </w:r>
            <w:r w:rsidRPr="00F276BB">
              <w:rPr>
                <w:sz w:val="22"/>
                <w:szCs w:val="22"/>
              </w:rPr>
              <w:br/>
              <w:t>"за" - 4 006 029 голосов.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lastRenderedPageBreak/>
              <w:t> "против" - 120 голосов.</w:t>
            </w:r>
            <w:r w:rsidRPr="00F276BB">
              <w:rPr>
                <w:sz w:val="22"/>
                <w:szCs w:val="22"/>
              </w:rPr>
              <w:br/>
              <w:t>"воздержались" - 14 голосов.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Решение, принятое собранием:</w:t>
            </w:r>
            <w:r w:rsidRPr="00F276BB">
              <w:rPr>
                <w:sz w:val="22"/>
                <w:szCs w:val="22"/>
              </w:rPr>
              <w:br/>
              <w:t xml:space="preserve">Утвердить аудитором Общества Общество с ограниченной ответственностью </w:t>
            </w:r>
            <w:proofErr w:type="spellStart"/>
            <w:r w:rsidRPr="00F276BB">
              <w:rPr>
                <w:sz w:val="22"/>
                <w:szCs w:val="22"/>
              </w:rPr>
              <w:t>Аудит-консультационный</w:t>
            </w:r>
            <w:proofErr w:type="spellEnd"/>
            <w:r w:rsidRPr="00F276BB">
              <w:rPr>
                <w:sz w:val="22"/>
                <w:szCs w:val="22"/>
              </w:rPr>
              <w:t xml:space="preserve"> центр "Консуэло" (ООО АКЦ "Консуэло").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шестому вопросу повестки дня</w:t>
            </w:r>
            <w:r w:rsidRPr="00F276BB">
              <w:rPr>
                <w:sz w:val="22"/>
                <w:szCs w:val="22"/>
              </w:rPr>
              <w:br/>
              <w:t xml:space="preserve">Результат голосования: </w:t>
            </w:r>
            <w:r w:rsidRPr="00F276BB">
              <w:rPr>
                <w:sz w:val="22"/>
                <w:szCs w:val="22"/>
              </w:rPr>
              <w:br/>
              <w:t>"за" - 4 006 021 голосов.</w:t>
            </w:r>
            <w:r w:rsidRPr="00F276BB">
              <w:rPr>
                <w:sz w:val="22"/>
                <w:szCs w:val="22"/>
              </w:rPr>
              <w:br/>
              <w:t> "против" - 120 голосов.</w:t>
            </w:r>
            <w:r w:rsidRPr="00F276BB">
              <w:rPr>
                <w:sz w:val="22"/>
                <w:szCs w:val="22"/>
              </w:rPr>
              <w:br/>
              <w:t>"воздержались" - 0 голосов.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Решение, принятое собранием:</w:t>
            </w:r>
            <w:r w:rsidRPr="00F276BB">
              <w:rPr>
                <w:sz w:val="22"/>
                <w:szCs w:val="22"/>
              </w:rPr>
              <w:br/>
              <w:t xml:space="preserve">Утвердить аудитором Общества Общество с ограниченной ответственностью </w:t>
            </w:r>
            <w:proofErr w:type="spellStart"/>
            <w:r w:rsidRPr="00F276BB">
              <w:rPr>
                <w:sz w:val="22"/>
                <w:szCs w:val="22"/>
              </w:rPr>
              <w:t>Аудит-консультационный</w:t>
            </w:r>
            <w:proofErr w:type="spellEnd"/>
            <w:r w:rsidRPr="00F276BB">
              <w:rPr>
                <w:sz w:val="22"/>
                <w:szCs w:val="22"/>
              </w:rPr>
              <w:t xml:space="preserve"> центр "Консуэло" (ООО АКЦ "Консуэло").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По седьмому вопросу повестки дня</w:t>
            </w:r>
            <w:r w:rsidRPr="00F276BB">
              <w:rPr>
                <w:sz w:val="22"/>
                <w:szCs w:val="22"/>
              </w:rPr>
              <w:br/>
              <w:t xml:space="preserve">Результат голосования: </w:t>
            </w:r>
            <w:r w:rsidRPr="00F276BB">
              <w:rPr>
                <w:sz w:val="22"/>
                <w:szCs w:val="22"/>
              </w:rPr>
              <w:br/>
              <w:t>"за" - 4 006 021 голосов.</w:t>
            </w:r>
            <w:r w:rsidRPr="00F276BB">
              <w:rPr>
                <w:sz w:val="22"/>
                <w:szCs w:val="22"/>
              </w:rPr>
              <w:br/>
              <w:t> "против" - 120 голосов.</w:t>
            </w:r>
            <w:r w:rsidRPr="00F276BB">
              <w:rPr>
                <w:sz w:val="22"/>
                <w:szCs w:val="22"/>
              </w:rPr>
              <w:br/>
              <w:t>"воздержались" - 0 голосов.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Решение, принятое собранием:</w:t>
            </w:r>
            <w:r w:rsidRPr="00F276BB">
              <w:rPr>
                <w:sz w:val="22"/>
                <w:szCs w:val="22"/>
              </w:rPr>
              <w:br/>
              <w:t>Утвердить Устав Общества в новой редакции.</w:t>
            </w:r>
            <w:r w:rsidRPr="00F276BB">
              <w:rPr>
                <w:sz w:val="22"/>
                <w:szCs w:val="22"/>
              </w:rPr>
              <w:br/>
            </w:r>
            <w:r w:rsidRPr="00F276BB">
              <w:rPr>
                <w:sz w:val="22"/>
                <w:szCs w:val="22"/>
              </w:rPr>
              <w:br/>
              <w:t>2.7. Дата составления и номер протокола общего собрания участников (акционеров) эмитента: 16 июня 2021 года, Протокол № 53</w:t>
            </w:r>
            <w:r w:rsidRPr="00F276BB">
              <w:rPr>
                <w:sz w:val="22"/>
                <w:szCs w:val="22"/>
              </w:rPr>
              <w:br/>
              <w:t xml:space="preserve">2.8. Идентификационные признаки акций, владельцы которых имеют право на участие в общем собрании акционеров эмитента: </w:t>
            </w:r>
            <w:r w:rsidRPr="00F276BB">
              <w:rPr>
                <w:sz w:val="22"/>
                <w:szCs w:val="22"/>
              </w:rPr>
              <w:br/>
              <w:t xml:space="preserve">акции обыкновенные, </w:t>
            </w:r>
            <w:proofErr w:type="spellStart"/>
            <w:r w:rsidRPr="00F276BB">
              <w:rPr>
                <w:sz w:val="22"/>
                <w:szCs w:val="22"/>
              </w:rPr>
              <w:t>рег</w:t>
            </w:r>
            <w:proofErr w:type="spellEnd"/>
            <w:r w:rsidRPr="00F276BB">
              <w:rPr>
                <w:sz w:val="22"/>
                <w:szCs w:val="22"/>
              </w:rPr>
              <w:t xml:space="preserve">. N 1-02-04847-А, дата </w:t>
            </w:r>
            <w:proofErr w:type="spellStart"/>
            <w:r w:rsidRPr="00F276BB">
              <w:rPr>
                <w:sz w:val="22"/>
                <w:szCs w:val="22"/>
              </w:rPr>
              <w:t>гос</w:t>
            </w:r>
            <w:proofErr w:type="spellEnd"/>
            <w:r w:rsidRPr="00F276BB">
              <w:rPr>
                <w:sz w:val="22"/>
                <w:szCs w:val="22"/>
              </w:rPr>
              <w:t>. регистрации 22.08.2001г., ISIN RU0007984761.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3.2. </w:t>
            </w:r>
            <w:r w:rsidR="00F276BB">
              <w:rPr>
                <w:sz w:val="22"/>
                <w:szCs w:val="22"/>
                <w:lang w:val="en-US"/>
              </w:rPr>
              <w:t>17</w:t>
            </w:r>
            <w:r w:rsidR="00F276BB">
              <w:rPr>
                <w:sz w:val="22"/>
                <w:szCs w:val="22"/>
              </w:rPr>
              <w:t>.06.</w:t>
            </w:r>
            <w:r w:rsidRPr="0071491E">
              <w:rPr>
                <w:sz w:val="22"/>
                <w:szCs w:val="22"/>
              </w:rPr>
              <w:t>20</w:t>
            </w:r>
            <w:r w:rsidR="00457B9A" w:rsidRPr="0071491E">
              <w:rPr>
                <w:sz w:val="22"/>
                <w:szCs w:val="22"/>
              </w:rPr>
              <w:t>2</w:t>
            </w:r>
            <w:r w:rsidR="00F276BB">
              <w:rPr>
                <w:sz w:val="22"/>
                <w:szCs w:val="22"/>
              </w:rPr>
              <w:t>1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B78"/>
    <w:multiLevelType w:val="hybridMultilevel"/>
    <w:tmpl w:val="7BCA8686"/>
    <w:lvl w:ilvl="0" w:tplc="537AF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81D"/>
    <w:multiLevelType w:val="hybridMultilevel"/>
    <w:tmpl w:val="4C74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35F4A"/>
    <w:rsid w:val="00152498"/>
    <w:rsid w:val="00153FAA"/>
    <w:rsid w:val="001674F3"/>
    <w:rsid w:val="001946CF"/>
    <w:rsid w:val="0019498D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56A32"/>
    <w:rsid w:val="0037255E"/>
    <w:rsid w:val="00373D93"/>
    <w:rsid w:val="0038590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809D1"/>
    <w:rsid w:val="005D33CF"/>
    <w:rsid w:val="005D5E8F"/>
    <w:rsid w:val="00611D7F"/>
    <w:rsid w:val="00616F6A"/>
    <w:rsid w:val="00623F69"/>
    <w:rsid w:val="00665D7D"/>
    <w:rsid w:val="006663E7"/>
    <w:rsid w:val="0068489C"/>
    <w:rsid w:val="00687163"/>
    <w:rsid w:val="00692763"/>
    <w:rsid w:val="006A3757"/>
    <w:rsid w:val="006B0E62"/>
    <w:rsid w:val="006C7488"/>
    <w:rsid w:val="006D19EC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94B0B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46BBD"/>
    <w:rsid w:val="00C74B8E"/>
    <w:rsid w:val="00C806F8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81510"/>
    <w:rsid w:val="00EB5CC4"/>
    <w:rsid w:val="00EC307E"/>
    <w:rsid w:val="00EC6001"/>
    <w:rsid w:val="00F276BB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135F4A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2019-12-25T08:41:00Z</cp:lastPrinted>
  <dcterms:created xsi:type="dcterms:W3CDTF">2021-06-17T07:20:00Z</dcterms:created>
  <dcterms:modified xsi:type="dcterms:W3CDTF">2021-06-17T07:20:00Z</dcterms:modified>
</cp:coreProperties>
</file>