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E8A2" w14:textId="77777777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14:paraId="3A026672" w14:textId="77777777" w:rsidR="00D101B5" w:rsidRPr="003819B0" w:rsidRDefault="00060351" w:rsidP="003819B0">
      <w:pPr>
        <w:pStyle w:val="1"/>
        <w:ind w:left="-720"/>
      </w:pPr>
      <w:r w:rsidRPr="003819B0">
        <w:t>«</w:t>
      </w:r>
      <w:r w:rsidR="003819B0">
        <w:rPr>
          <w:sz w:val="21"/>
          <w:szCs w:val="21"/>
        </w:rPr>
        <w:t>О</w:t>
      </w:r>
      <w:r w:rsidR="003819B0" w:rsidRPr="003819B0">
        <w:rPr>
          <w:sz w:val="21"/>
          <w:szCs w:val="21"/>
        </w:rPr>
        <w:t>б отдельных решениях, принятых советом директоров (наблюдательным советом) эмитента</w:t>
      </w:r>
      <w:r w:rsidRPr="003819B0">
        <w:t>»</w:t>
      </w:r>
    </w:p>
    <w:p w14:paraId="0920E3DB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0CF528FA" w14:textId="77777777">
        <w:tc>
          <w:tcPr>
            <w:tcW w:w="10800" w:type="dxa"/>
            <w:gridSpan w:val="3"/>
          </w:tcPr>
          <w:p w14:paraId="4DD20420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4EA58CE5" w14:textId="77777777">
        <w:tc>
          <w:tcPr>
            <w:tcW w:w="5360" w:type="dxa"/>
          </w:tcPr>
          <w:p w14:paraId="3431C12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73CB05AC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 w14:paraId="1753FEBC" w14:textId="77777777">
        <w:tc>
          <w:tcPr>
            <w:tcW w:w="5360" w:type="dxa"/>
          </w:tcPr>
          <w:p w14:paraId="401B1F4F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6B8CE5AD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6EAE6EFC" w14:textId="77777777">
        <w:tc>
          <w:tcPr>
            <w:tcW w:w="5360" w:type="dxa"/>
          </w:tcPr>
          <w:p w14:paraId="0C602088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5ECCB7A7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14BFC99A" w14:textId="77777777">
        <w:tc>
          <w:tcPr>
            <w:tcW w:w="5360" w:type="dxa"/>
          </w:tcPr>
          <w:p w14:paraId="34E4BA46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45CAEBAB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56126ED6" w14:textId="77777777">
        <w:tc>
          <w:tcPr>
            <w:tcW w:w="5360" w:type="dxa"/>
          </w:tcPr>
          <w:p w14:paraId="1CA5E18E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22CAB87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4307389B" w14:textId="77777777">
        <w:tc>
          <w:tcPr>
            <w:tcW w:w="5360" w:type="dxa"/>
          </w:tcPr>
          <w:p w14:paraId="1C32F2E4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699CE4E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4236837A" w14:textId="77777777">
        <w:tc>
          <w:tcPr>
            <w:tcW w:w="5360" w:type="dxa"/>
          </w:tcPr>
          <w:p w14:paraId="07136A5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0EE3C295" w14:textId="77777777" w:rsidR="004B5729" w:rsidRPr="004B5729" w:rsidRDefault="00587411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52AC9755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12637441" w14:textId="77777777">
        <w:tc>
          <w:tcPr>
            <w:tcW w:w="5360" w:type="dxa"/>
          </w:tcPr>
          <w:p w14:paraId="405EB2DE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0C00B66F" w14:textId="03FE29BF" w:rsidR="001946CF" w:rsidRPr="00DA1B0C" w:rsidRDefault="0071491E" w:rsidP="007D4E5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71491E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8B644B">
              <w:rPr>
                <w:b/>
                <w:bCs/>
                <w:i/>
                <w:iCs/>
                <w:sz w:val="21"/>
                <w:szCs w:val="21"/>
              </w:rPr>
              <w:t>6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8B644B">
              <w:rPr>
                <w:b/>
                <w:bCs/>
                <w:i/>
                <w:iCs/>
                <w:sz w:val="21"/>
                <w:szCs w:val="21"/>
              </w:rPr>
              <w:t>11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2F024D2D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0C6F905F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67026046" w14:textId="77777777">
        <w:tc>
          <w:tcPr>
            <w:tcW w:w="10800" w:type="dxa"/>
            <w:gridSpan w:val="3"/>
          </w:tcPr>
          <w:p w14:paraId="065787D3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7D30E457" w14:textId="77777777">
        <w:tc>
          <w:tcPr>
            <w:tcW w:w="10800" w:type="dxa"/>
            <w:gridSpan w:val="3"/>
          </w:tcPr>
          <w:p w14:paraId="6134473A" w14:textId="77777777" w:rsidR="003819B0" w:rsidRPr="00D10422" w:rsidRDefault="004B5729" w:rsidP="003819B0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D10422">
              <w:rPr>
                <w:sz w:val="22"/>
                <w:szCs w:val="22"/>
              </w:rPr>
              <w:t xml:space="preserve">2.1. </w:t>
            </w:r>
            <w:r w:rsidR="003819B0" w:rsidRPr="00D10422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 по вопросам о принятии решений, предусмотренных </w:t>
            </w:r>
            <w:hyperlink r:id="rId6" w:anchor="dst100448" w:history="1">
              <w:r w:rsidR="003819B0" w:rsidRPr="00D10422">
                <w:rPr>
                  <w:sz w:val="22"/>
                  <w:szCs w:val="22"/>
                </w:rPr>
                <w:t>пунктом 15.1</w:t>
              </w:r>
            </w:hyperlink>
            <w:r w:rsidR="003819B0" w:rsidRPr="00D10422">
              <w:rPr>
                <w:sz w:val="22"/>
                <w:szCs w:val="22"/>
              </w:rPr>
              <w:t>  Положения:</w:t>
            </w:r>
          </w:p>
          <w:p w14:paraId="3A2DF528" w14:textId="77777777" w:rsidR="008B644B" w:rsidRPr="00D10422" w:rsidRDefault="008B644B" w:rsidP="008B644B">
            <w:pPr>
              <w:rPr>
                <w:b/>
                <w:sz w:val="22"/>
                <w:szCs w:val="22"/>
              </w:rPr>
            </w:pPr>
            <w:r w:rsidRPr="00D10422">
              <w:rPr>
                <w:b/>
                <w:sz w:val="22"/>
                <w:szCs w:val="22"/>
              </w:rPr>
              <w:t xml:space="preserve">Приняли участие в заседании: </w:t>
            </w:r>
          </w:p>
          <w:p w14:paraId="1022D4F5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Гаврилова Элла Евгеньевна</w:t>
            </w:r>
          </w:p>
          <w:p w14:paraId="235061D2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Киселев Андрей Андреевич</w:t>
            </w:r>
          </w:p>
          <w:p w14:paraId="5DC56C36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Киселев Андрей Геннадьевич</w:t>
            </w:r>
          </w:p>
          <w:p w14:paraId="79D532EC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Кучеренко Владимир Валериевич</w:t>
            </w:r>
          </w:p>
          <w:p w14:paraId="030F89BD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Маркелов Павел Владимирович</w:t>
            </w:r>
          </w:p>
          <w:p w14:paraId="0623D0D6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  <w:proofErr w:type="spellStart"/>
            <w:r w:rsidRPr="00D10422">
              <w:rPr>
                <w:bCs/>
                <w:sz w:val="22"/>
                <w:szCs w:val="22"/>
              </w:rPr>
              <w:t>Московец</w:t>
            </w:r>
            <w:proofErr w:type="spellEnd"/>
            <w:r w:rsidRPr="00D10422">
              <w:rPr>
                <w:bCs/>
                <w:sz w:val="22"/>
                <w:szCs w:val="22"/>
              </w:rPr>
              <w:t xml:space="preserve"> Дмитрий Владимирович</w:t>
            </w:r>
          </w:p>
          <w:p w14:paraId="270F4590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Ульянов Александр Ильич</w:t>
            </w:r>
          </w:p>
          <w:p w14:paraId="0FEC690B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</w:p>
          <w:p w14:paraId="7B867703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</w:p>
          <w:p w14:paraId="07345CB6" w14:textId="7090B67F" w:rsidR="007D4E5A" w:rsidRPr="00D10422" w:rsidRDefault="008B644B" w:rsidP="008B644B">
            <w:pPr>
              <w:jc w:val="both"/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Кворум для принятия решений по всем пунктам повестки дня имеется.</w:t>
            </w:r>
          </w:p>
          <w:p w14:paraId="7ED55EB2" w14:textId="77777777" w:rsidR="003819B0" w:rsidRPr="00D10422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14:paraId="5A9ED5CA" w14:textId="77777777" w:rsidR="003819B0" w:rsidRPr="00D10422" w:rsidRDefault="003819B0" w:rsidP="008B64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D10422">
              <w:rPr>
                <w:sz w:val="22"/>
                <w:szCs w:val="22"/>
              </w:rPr>
              <w:t xml:space="preserve">По </w:t>
            </w:r>
            <w:r w:rsidR="007D4E5A" w:rsidRPr="00D10422">
              <w:rPr>
                <w:sz w:val="22"/>
                <w:szCs w:val="22"/>
              </w:rPr>
              <w:t>всем вопросам голосовали следующим образом</w:t>
            </w:r>
            <w:r w:rsidRPr="00D10422">
              <w:rPr>
                <w:sz w:val="22"/>
                <w:szCs w:val="22"/>
              </w:rPr>
              <w:t>:</w:t>
            </w:r>
          </w:p>
          <w:p w14:paraId="7EFBB09F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 xml:space="preserve">Итоги голосования: </w:t>
            </w:r>
          </w:p>
          <w:p w14:paraId="18B3C59D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  <w:proofErr w:type="gramStart"/>
            <w:r w:rsidRPr="00D10422">
              <w:rPr>
                <w:bCs/>
                <w:sz w:val="22"/>
                <w:szCs w:val="22"/>
              </w:rPr>
              <w:t>« за</w:t>
            </w:r>
            <w:proofErr w:type="gramEnd"/>
            <w:r w:rsidRPr="00D10422">
              <w:rPr>
                <w:bCs/>
                <w:sz w:val="22"/>
                <w:szCs w:val="22"/>
              </w:rPr>
              <w:t xml:space="preserve"> » - 7 голосов</w:t>
            </w:r>
          </w:p>
          <w:p w14:paraId="43B0E9A2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«против» - нет</w:t>
            </w:r>
          </w:p>
          <w:p w14:paraId="74FFBE45" w14:textId="77777777" w:rsidR="008B644B" w:rsidRPr="00D10422" w:rsidRDefault="008B644B" w:rsidP="008B644B">
            <w:pPr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«воздержались» - нет</w:t>
            </w:r>
          </w:p>
          <w:p w14:paraId="26AF37BD" w14:textId="123355C7" w:rsidR="003819B0" w:rsidRPr="00D10422" w:rsidRDefault="008B644B" w:rsidP="008B644B">
            <w:pPr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Решение принято.</w:t>
            </w:r>
          </w:p>
          <w:p w14:paraId="2AFA149E" w14:textId="77777777" w:rsidR="003819B0" w:rsidRPr="00D10422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14:paraId="56F5CBC3" w14:textId="77777777" w:rsidR="003819B0" w:rsidRPr="00D10422" w:rsidRDefault="003819B0" w:rsidP="00587411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bookmarkStart w:id="0" w:name="dst100473"/>
            <w:bookmarkEnd w:id="0"/>
            <w:r w:rsidRPr="00D10422">
              <w:rPr>
                <w:sz w:val="22"/>
                <w:szCs w:val="22"/>
              </w:rPr>
              <w:t>2.2. Содержание решений, предусмотренных </w:t>
            </w:r>
            <w:hyperlink r:id="rId7" w:anchor="dst100448" w:history="1">
              <w:r w:rsidRPr="00D10422">
                <w:rPr>
                  <w:sz w:val="22"/>
                  <w:szCs w:val="22"/>
                </w:rPr>
                <w:t>пунктом 15.1</w:t>
              </w:r>
            </w:hyperlink>
            <w:r w:rsidRPr="00D10422">
              <w:rPr>
                <w:sz w:val="22"/>
                <w:szCs w:val="22"/>
              </w:rPr>
              <w:t>  Положения, принятых советом директоров (наблюдательным советом) эмитента:</w:t>
            </w:r>
          </w:p>
          <w:p w14:paraId="2E96D3EE" w14:textId="43D6B690" w:rsidR="003819B0" w:rsidRPr="00D10422" w:rsidRDefault="008B644B" w:rsidP="008B64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По первому вопросу повестки дня:</w:t>
            </w:r>
          </w:p>
          <w:p w14:paraId="06C9E287" w14:textId="62506EB5" w:rsidR="007D4E5A" w:rsidRPr="00D10422" w:rsidRDefault="008B644B" w:rsidP="008B644B">
            <w:pPr>
              <w:pStyle w:val="a4"/>
              <w:ind w:right="-1"/>
              <w:jc w:val="both"/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Решение: Создать Комитет по аудиту Совета директоров ПАО «Владимирский химический завод».</w:t>
            </w:r>
          </w:p>
          <w:p w14:paraId="0A03F7D1" w14:textId="77777777" w:rsidR="003819B0" w:rsidRPr="00D10422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  <w:p w14:paraId="444D8088" w14:textId="505EC0EE" w:rsidR="008B644B" w:rsidRPr="00D10422" w:rsidRDefault="008B644B" w:rsidP="008B64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По второму вопросу повестки дня:</w:t>
            </w:r>
          </w:p>
          <w:p w14:paraId="60BC0C10" w14:textId="40DED7E9" w:rsidR="007D4E5A" w:rsidRPr="00D10422" w:rsidRDefault="008B644B" w:rsidP="008B644B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Решение: Утвердить Положение о Комитете по аудиту Совета директоров ПАО «Владимирский химический завод» (Приложение № 1).</w:t>
            </w:r>
          </w:p>
          <w:p w14:paraId="60B2483B" w14:textId="3289E078" w:rsidR="008B644B" w:rsidRPr="00D10422" w:rsidRDefault="008B644B" w:rsidP="008B644B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1D1A8857" w14:textId="0AF2C345" w:rsidR="008B644B" w:rsidRPr="00D10422" w:rsidRDefault="008B644B" w:rsidP="008B64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По третьему вопросу повестки дня:</w:t>
            </w:r>
          </w:p>
          <w:p w14:paraId="5533C6E4" w14:textId="77777777" w:rsidR="008B644B" w:rsidRPr="00D10422" w:rsidRDefault="008B644B" w:rsidP="008B644B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 xml:space="preserve">Решение: </w:t>
            </w:r>
          </w:p>
          <w:p w14:paraId="62335675" w14:textId="068FC98C" w:rsidR="008B644B" w:rsidRPr="00D10422" w:rsidRDefault="008B644B" w:rsidP="008B644B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1.</w:t>
            </w:r>
            <w:r w:rsidRPr="00D10422">
              <w:rPr>
                <w:bCs/>
                <w:sz w:val="22"/>
                <w:szCs w:val="22"/>
              </w:rPr>
              <w:tab/>
              <w:t>Избрать в Комитет по аудиту Совета директоров ПАО «Владимирский химический завод»:</w:t>
            </w:r>
          </w:p>
          <w:p w14:paraId="6688AE47" w14:textId="77777777" w:rsidR="008B644B" w:rsidRPr="00D10422" w:rsidRDefault="008B644B" w:rsidP="008B644B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 xml:space="preserve"> - Члена Совета директоров Киселева Андрея Андреевича</w:t>
            </w:r>
          </w:p>
          <w:p w14:paraId="2492C997" w14:textId="77777777" w:rsidR="008B644B" w:rsidRPr="00D10422" w:rsidRDefault="008B644B" w:rsidP="008B644B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 xml:space="preserve"> - Члена Совета директоров </w:t>
            </w:r>
            <w:proofErr w:type="spellStart"/>
            <w:r w:rsidRPr="00D10422">
              <w:rPr>
                <w:bCs/>
                <w:sz w:val="22"/>
                <w:szCs w:val="22"/>
              </w:rPr>
              <w:t>Московца</w:t>
            </w:r>
            <w:proofErr w:type="spellEnd"/>
            <w:r w:rsidRPr="00D10422">
              <w:rPr>
                <w:bCs/>
                <w:sz w:val="22"/>
                <w:szCs w:val="22"/>
              </w:rPr>
              <w:t xml:space="preserve"> Дмитрия Владимировича</w:t>
            </w:r>
          </w:p>
          <w:p w14:paraId="2E4C59A2" w14:textId="77777777" w:rsidR="008B644B" w:rsidRPr="00D10422" w:rsidRDefault="008B644B" w:rsidP="008B644B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 xml:space="preserve"> - Члена Совета директоров Кучеренко Владимира Валериевича</w:t>
            </w:r>
          </w:p>
          <w:p w14:paraId="42176309" w14:textId="77777777" w:rsidR="008B644B" w:rsidRPr="00D10422" w:rsidRDefault="008B644B" w:rsidP="008B644B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  <w:p w14:paraId="6E7517AF" w14:textId="163F192D" w:rsidR="008B644B" w:rsidRPr="00D10422" w:rsidRDefault="008B644B" w:rsidP="008B644B">
            <w:pPr>
              <w:ind w:right="-1"/>
              <w:jc w:val="both"/>
              <w:rPr>
                <w:sz w:val="22"/>
                <w:szCs w:val="22"/>
              </w:rPr>
            </w:pPr>
            <w:r w:rsidRPr="00D10422">
              <w:rPr>
                <w:bCs/>
                <w:sz w:val="22"/>
                <w:szCs w:val="22"/>
              </w:rPr>
              <w:t>2.</w:t>
            </w:r>
            <w:r w:rsidRPr="00D10422">
              <w:rPr>
                <w:bCs/>
                <w:sz w:val="22"/>
                <w:szCs w:val="22"/>
              </w:rPr>
              <w:tab/>
              <w:t>Избрать председателем Комитета по аудиту Совета директоров ПАО «Владимирский химический завод» Киселева Андрея Андреевича.</w:t>
            </w:r>
          </w:p>
          <w:p w14:paraId="2EB395FA" w14:textId="77777777" w:rsidR="008B644B" w:rsidRPr="00D10422" w:rsidRDefault="008B644B" w:rsidP="008B64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  <w:highlight w:val="yellow"/>
              </w:rPr>
            </w:pPr>
          </w:p>
          <w:p w14:paraId="72EC6069" w14:textId="40A25A34" w:rsidR="003819B0" w:rsidRPr="00D10422" w:rsidRDefault="003819B0" w:rsidP="00587411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bookmarkStart w:id="1" w:name="dst100474"/>
            <w:bookmarkEnd w:id="1"/>
            <w:r w:rsidRPr="00D10422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</w:t>
            </w:r>
            <w:r w:rsidR="007D4E5A" w:rsidRPr="00D10422">
              <w:rPr>
                <w:sz w:val="22"/>
                <w:szCs w:val="22"/>
              </w:rPr>
              <w:t>няты соответствующие решения: 2</w:t>
            </w:r>
            <w:r w:rsidR="008B644B" w:rsidRPr="00D10422">
              <w:rPr>
                <w:sz w:val="22"/>
                <w:szCs w:val="22"/>
              </w:rPr>
              <w:t>6</w:t>
            </w:r>
            <w:r w:rsidRPr="00D10422">
              <w:rPr>
                <w:sz w:val="22"/>
                <w:szCs w:val="22"/>
              </w:rPr>
              <w:t>.</w:t>
            </w:r>
            <w:r w:rsidR="008B644B" w:rsidRPr="00D10422">
              <w:rPr>
                <w:sz w:val="22"/>
                <w:szCs w:val="22"/>
              </w:rPr>
              <w:t>11</w:t>
            </w:r>
            <w:r w:rsidRPr="00D10422">
              <w:rPr>
                <w:sz w:val="22"/>
                <w:szCs w:val="22"/>
              </w:rPr>
              <w:t>.2020 г.</w:t>
            </w:r>
          </w:p>
          <w:p w14:paraId="713B8F15" w14:textId="77777777" w:rsidR="003819B0" w:rsidRPr="00D10422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14:paraId="14ED0B0C" w14:textId="4CEDAACB" w:rsidR="003819B0" w:rsidRPr="00D10422" w:rsidRDefault="003819B0" w:rsidP="00587411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bookmarkStart w:id="2" w:name="dst100475"/>
            <w:bookmarkEnd w:id="2"/>
            <w:r w:rsidRPr="00D10422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7D4E5A" w:rsidRPr="00D10422">
              <w:rPr>
                <w:sz w:val="22"/>
                <w:szCs w:val="22"/>
              </w:rPr>
              <w:t>2</w:t>
            </w:r>
            <w:r w:rsidR="008B644B" w:rsidRPr="00D10422">
              <w:rPr>
                <w:sz w:val="22"/>
                <w:szCs w:val="22"/>
              </w:rPr>
              <w:t>6</w:t>
            </w:r>
            <w:r w:rsidRPr="00D10422">
              <w:rPr>
                <w:sz w:val="22"/>
                <w:szCs w:val="22"/>
              </w:rPr>
              <w:t>.</w:t>
            </w:r>
            <w:r w:rsidR="008B644B" w:rsidRPr="00D10422">
              <w:rPr>
                <w:sz w:val="22"/>
                <w:szCs w:val="22"/>
              </w:rPr>
              <w:t>11</w:t>
            </w:r>
            <w:r w:rsidRPr="00D10422">
              <w:rPr>
                <w:sz w:val="22"/>
                <w:szCs w:val="22"/>
              </w:rPr>
              <w:t xml:space="preserve">.2020 г., Протокол № </w:t>
            </w:r>
            <w:r w:rsidR="007D4E5A" w:rsidRPr="00D10422">
              <w:rPr>
                <w:sz w:val="22"/>
                <w:szCs w:val="22"/>
              </w:rPr>
              <w:t>1</w:t>
            </w:r>
            <w:r w:rsidR="008B644B" w:rsidRPr="00D10422">
              <w:rPr>
                <w:sz w:val="22"/>
                <w:szCs w:val="22"/>
              </w:rPr>
              <w:t>6</w:t>
            </w:r>
            <w:r w:rsidRPr="00D10422">
              <w:rPr>
                <w:sz w:val="22"/>
                <w:szCs w:val="22"/>
              </w:rPr>
              <w:t>.</w:t>
            </w:r>
          </w:p>
          <w:p w14:paraId="64CD8CEB" w14:textId="77777777" w:rsidR="003819B0" w:rsidRPr="00D10422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14:paraId="184FE183" w14:textId="77777777" w:rsidR="006A3757" w:rsidRPr="00D10422" w:rsidRDefault="003819B0" w:rsidP="00587411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bookmarkStart w:id="3" w:name="dst71"/>
            <w:bookmarkEnd w:id="3"/>
            <w:r w:rsidRPr="00D10422">
              <w:rPr>
                <w:sz w:val="22"/>
                <w:szCs w:val="22"/>
              </w:rPr>
              <w:t xml:space="preserve">2.5. </w:t>
            </w:r>
            <w:r w:rsidR="00C675C2" w:rsidRPr="00D10422">
              <w:rPr>
                <w:sz w:val="22"/>
                <w:szCs w:val="22"/>
              </w:rPr>
              <w:t>П</w:t>
            </w:r>
            <w:r w:rsidRPr="00D10422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 w:rsidR="00C675C2" w:rsidRPr="00D10422">
              <w:rPr>
                <w:sz w:val="22"/>
                <w:szCs w:val="22"/>
              </w:rPr>
              <w:t xml:space="preserve">не </w:t>
            </w:r>
            <w:r w:rsidRPr="00D10422">
              <w:rPr>
                <w:sz w:val="22"/>
                <w:szCs w:val="22"/>
              </w:rPr>
              <w:t>содержит вопросы, связанные с осуществлением прав по определенным ценным бумагам эмитента</w:t>
            </w:r>
            <w:r w:rsidR="00C675C2" w:rsidRPr="00D10422">
              <w:rPr>
                <w:sz w:val="22"/>
                <w:szCs w:val="22"/>
              </w:rPr>
              <w:t>.</w:t>
            </w:r>
          </w:p>
          <w:p w14:paraId="3499814F" w14:textId="77777777" w:rsidR="008B644B" w:rsidRPr="00D10422" w:rsidRDefault="008B644B" w:rsidP="00C675C2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14:paraId="3CA4111A" w14:textId="79F10B55" w:rsidR="008B644B" w:rsidRPr="004B5729" w:rsidRDefault="008B644B" w:rsidP="00587411">
            <w:pPr>
              <w:shd w:val="clear" w:color="auto" w:fill="FFFFFF"/>
              <w:spacing w:line="290" w:lineRule="atLeast"/>
              <w:jc w:val="both"/>
              <w:rPr>
                <w:i/>
                <w:iCs/>
                <w:sz w:val="21"/>
                <w:szCs w:val="21"/>
              </w:rPr>
            </w:pPr>
            <w:r w:rsidRPr="00D10422">
              <w:rPr>
                <w:sz w:val="22"/>
                <w:szCs w:val="22"/>
              </w:rPr>
              <w:t xml:space="preserve">2.6. Идентификационные признаки выпуска ценных бумаг (вид, категория (тип), серия ценных бумаг, регистрационный номер выпуска ценных бумаг и дата его присвоения), международный код (номер) идентификации ценных бумаг (ISIN) (при наличии): акции обыкновенные, именные, бездокументарные, рег. N 1-02-04847-А, дата </w:t>
            </w:r>
            <w:proofErr w:type="spellStart"/>
            <w:r w:rsidRPr="00D10422">
              <w:rPr>
                <w:sz w:val="22"/>
                <w:szCs w:val="22"/>
              </w:rPr>
              <w:t>гос.регистрации</w:t>
            </w:r>
            <w:proofErr w:type="spellEnd"/>
            <w:r w:rsidRPr="00D10422">
              <w:rPr>
                <w:sz w:val="22"/>
                <w:szCs w:val="22"/>
              </w:rPr>
              <w:t xml:space="preserve"> 22.08.2001г., ISIN RU0007984761.</w:t>
            </w:r>
          </w:p>
        </w:tc>
      </w:tr>
      <w:tr w:rsidR="001946CF" w:rsidRPr="00DA1B0C" w14:paraId="4F4CAB88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57B4CBE6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4DFF1EC8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59729C81" w14:textId="77777777">
        <w:tc>
          <w:tcPr>
            <w:tcW w:w="10800" w:type="dxa"/>
            <w:gridSpan w:val="3"/>
          </w:tcPr>
          <w:p w14:paraId="4B5D682E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651584FF" w14:textId="77777777">
        <w:tc>
          <w:tcPr>
            <w:tcW w:w="10800" w:type="dxa"/>
            <w:gridSpan w:val="3"/>
          </w:tcPr>
          <w:p w14:paraId="1CEADB01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78E07C8B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14:paraId="5716CFC3" w14:textId="11961AD2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3819B0">
              <w:rPr>
                <w:sz w:val="22"/>
                <w:szCs w:val="22"/>
              </w:rPr>
              <w:t>2</w:t>
            </w:r>
            <w:r w:rsidR="008B644B">
              <w:rPr>
                <w:sz w:val="22"/>
                <w:szCs w:val="22"/>
              </w:rPr>
              <w:t>6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8B644B">
              <w:rPr>
                <w:sz w:val="22"/>
                <w:szCs w:val="22"/>
              </w:rPr>
              <w:t>ноября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212D6201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059C132A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 w15:restartNumberingAfterBreak="0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87411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7858"/>
    <w:rsid w:val="00873543"/>
    <w:rsid w:val="008B644B"/>
    <w:rsid w:val="008E759C"/>
    <w:rsid w:val="009241AC"/>
    <w:rsid w:val="00962DC4"/>
    <w:rsid w:val="009C597D"/>
    <w:rsid w:val="00A028F2"/>
    <w:rsid w:val="00A60E02"/>
    <w:rsid w:val="00A81F99"/>
    <w:rsid w:val="00AB0EC0"/>
    <w:rsid w:val="00B0590F"/>
    <w:rsid w:val="00B13D4E"/>
    <w:rsid w:val="00B140A6"/>
    <w:rsid w:val="00B20A8A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0422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1353C"/>
  <w15:docId w15:val="{8EF969CA-65CB-46A3-A659-E54514E2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661/02c6cc91b1c2ddd87f8ac1ada728c9381ce9e9e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661/02c6cc91b1c2ddd87f8ac1ada728c9381ce9e9e7/" TargetMode="Externa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4</cp:revision>
  <cp:lastPrinted>2019-12-25T08:41:00Z</cp:lastPrinted>
  <dcterms:created xsi:type="dcterms:W3CDTF">2020-11-26T13:01:00Z</dcterms:created>
  <dcterms:modified xsi:type="dcterms:W3CDTF">2020-11-26T14:11:00Z</dcterms:modified>
</cp:coreProperties>
</file>